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24" w:rsidRDefault="00A76924" w:rsidP="00A76924">
      <w:pPr>
        <w:pStyle w:val="Ttol2"/>
        <w:jc w:val="left"/>
      </w:pPr>
      <w:r>
        <w:rPr>
          <w:color w:val="auto"/>
          <w:sz w:val="36"/>
          <w:szCs w:val="36"/>
          <w:lang w:val="es-ES"/>
        </w:rPr>
        <w:t>Manifiesto IFLA-UNESCO</w:t>
      </w:r>
      <w:r>
        <w:rPr>
          <w:color w:val="auto"/>
          <w:sz w:val="36"/>
          <w:szCs w:val="36"/>
          <w:lang w:val="es-ES"/>
        </w:rPr>
        <w:t xml:space="preserve"> sobre </w:t>
      </w:r>
      <w:r>
        <w:rPr>
          <w:color w:val="auto"/>
          <w:sz w:val="36"/>
          <w:szCs w:val="36"/>
          <w:lang w:val="es-ES"/>
        </w:rPr>
        <w:t>la Biblioteca Públ</w:t>
      </w:r>
      <w:r>
        <w:rPr>
          <w:color w:val="auto"/>
          <w:sz w:val="36"/>
          <w:szCs w:val="36"/>
          <w:lang w:val="es-ES"/>
        </w:rPr>
        <w:t>i</w:t>
      </w:r>
      <w:r>
        <w:rPr>
          <w:color w:val="auto"/>
          <w:sz w:val="36"/>
          <w:szCs w:val="36"/>
          <w:lang w:val="es-ES"/>
        </w:rPr>
        <w:t xml:space="preserve">ca </w:t>
      </w:r>
    </w:p>
    <w:p w:rsidR="00A76924" w:rsidRDefault="00A76924" w:rsidP="00A76924">
      <w:pPr>
        <w:jc w:val="left"/>
      </w:pPr>
      <w:r w:rsidRPr="00A76924">
        <w:rPr>
          <w:lang w:val="es-ES"/>
        </w:rPr>
        <w:t> </w:t>
      </w:r>
    </w:p>
    <w:p w:rsidR="00A76924" w:rsidRDefault="00A76924" w:rsidP="00A76924">
      <w:pPr>
        <w:jc w:val="left"/>
      </w:pPr>
      <w:r w:rsidRPr="00A76924">
        <w:rPr>
          <w:color w:val="auto"/>
          <w:lang w:val="es-ES"/>
        </w:rPr>
        <w:t xml:space="preserve">Esta encuesta tiene como objetivo apoyar la revisión del </w:t>
      </w:r>
      <w:r>
        <w:rPr>
          <w:lang w:val="es-ES"/>
        </w:rPr>
        <w:t xml:space="preserve">Manifiesto </w:t>
      </w:r>
      <w:r w:rsidRPr="00A76924">
        <w:rPr>
          <w:lang w:val="es-ES"/>
        </w:rPr>
        <w:t xml:space="preserve">de la IFLA-UNESCO </w:t>
      </w:r>
      <w:r>
        <w:rPr>
          <w:lang w:val="es-ES"/>
        </w:rPr>
        <w:t>sobre</w:t>
      </w:r>
      <w:r>
        <w:rPr>
          <w:lang w:val="es-ES"/>
        </w:rPr>
        <w:t xml:space="preserve"> </w:t>
      </w:r>
      <w:r>
        <w:t xml:space="preserve">las Bibliotecas Públicas. </w:t>
      </w:r>
      <w:r>
        <w:rPr>
          <w:color w:val="auto"/>
          <w:lang w:val="es-ES"/>
        </w:rPr>
        <w:t>Por favor, lea esto primero antes de re</w:t>
      </w:r>
      <w:r>
        <w:rPr>
          <w:color w:val="auto"/>
          <w:lang w:val="es-ES"/>
        </w:rPr>
        <w:t>s</w:t>
      </w:r>
      <w:r>
        <w:rPr>
          <w:color w:val="auto"/>
          <w:lang w:val="es-ES"/>
        </w:rPr>
        <w:t xml:space="preserve">ponder, comparta sus puntos de vista sobre su relevancia e impacto, y sugiera qué cambios cree que </w:t>
      </w:r>
      <w:r>
        <w:rPr>
          <w:color w:val="auto"/>
          <w:lang w:val="es-ES"/>
        </w:rPr>
        <w:t xml:space="preserve">son </w:t>
      </w:r>
      <w:r>
        <w:rPr>
          <w:color w:val="auto"/>
          <w:lang w:val="es-ES"/>
        </w:rPr>
        <w:t>necesarios.</w:t>
      </w:r>
      <w:r w:rsidRPr="00A76924">
        <w:rPr>
          <w:color w:val="auto"/>
          <w:lang w:val="es-ES"/>
        </w:rPr>
        <w:br/>
      </w:r>
      <w:r w:rsidRPr="00A76924">
        <w:rPr>
          <w:color w:val="auto"/>
          <w:lang w:val="es-ES"/>
        </w:rPr>
        <w:br/>
      </w:r>
      <w:r>
        <w:rPr>
          <w:color w:val="auto"/>
          <w:lang w:val="es-ES"/>
        </w:rPr>
        <w:t>Sus respuestas</w:t>
      </w:r>
      <w:r>
        <w:rPr>
          <w:color w:val="auto"/>
          <w:lang w:val="es-ES"/>
        </w:rPr>
        <w:t xml:space="preserve"> se mantendrán anónimas, con la detección de</w:t>
      </w:r>
      <w:r>
        <w:rPr>
          <w:color w:val="auto"/>
          <w:lang w:val="es-ES"/>
        </w:rPr>
        <w:t xml:space="preserve"> direcciones IP desa</w:t>
      </w:r>
      <w:r>
        <w:rPr>
          <w:color w:val="auto"/>
          <w:lang w:val="es-ES"/>
        </w:rPr>
        <w:t>c</w:t>
      </w:r>
      <w:r>
        <w:rPr>
          <w:color w:val="auto"/>
          <w:lang w:val="es-ES"/>
        </w:rPr>
        <w:t xml:space="preserve">tivadas. Sus respuestas solo serán utilizadas por el personal de la </w:t>
      </w:r>
      <w:r>
        <w:rPr>
          <w:color w:val="auto"/>
          <w:lang w:val="es-ES"/>
        </w:rPr>
        <w:t xml:space="preserve">IFLA, </w:t>
      </w:r>
      <w:r>
        <w:rPr>
          <w:color w:val="auto"/>
          <w:lang w:val="es-ES"/>
        </w:rPr>
        <w:t>los mie</w:t>
      </w:r>
      <w:r>
        <w:rPr>
          <w:color w:val="auto"/>
          <w:lang w:val="es-ES"/>
        </w:rPr>
        <w:t>m</w:t>
      </w:r>
      <w:r>
        <w:rPr>
          <w:color w:val="auto"/>
          <w:lang w:val="es-ES"/>
        </w:rPr>
        <w:t>bros de la Sección de Bibliotec</w:t>
      </w:r>
      <w:r>
        <w:rPr>
          <w:color w:val="auto"/>
          <w:lang w:val="es-ES"/>
        </w:rPr>
        <w:t>as Públicas de la IFLA y de la S</w:t>
      </w:r>
      <w:r>
        <w:rPr>
          <w:color w:val="auto"/>
          <w:lang w:val="es-ES"/>
        </w:rPr>
        <w:t>ecretaría del Progr</w:t>
      </w:r>
      <w:r>
        <w:rPr>
          <w:color w:val="auto"/>
          <w:lang w:val="es-ES"/>
        </w:rPr>
        <w:t>a</w:t>
      </w:r>
      <w:r>
        <w:rPr>
          <w:color w:val="auto"/>
          <w:lang w:val="es-ES"/>
        </w:rPr>
        <w:t xml:space="preserve">ma de Información para Todos de la UNESCO. </w:t>
      </w:r>
    </w:p>
    <w:p w:rsidR="00A76924" w:rsidRDefault="00A76924" w:rsidP="00A76924">
      <w:pPr>
        <w:jc w:val="left"/>
      </w:pPr>
      <w:r w:rsidRPr="00A76924">
        <w:rPr>
          <w:color w:val="auto"/>
          <w:lang w:val="es-ES"/>
        </w:rPr>
        <w:t> </w:t>
      </w:r>
    </w:p>
    <w:p w:rsidR="00A76924" w:rsidRDefault="00A76924" w:rsidP="00A76924">
      <w:pPr>
        <w:jc w:val="left"/>
      </w:pPr>
      <w:r w:rsidRPr="00A76924">
        <w:rPr>
          <w:color w:val="auto"/>
          <w:lang w:val="es-ES"/>
        </w:rPr>
        <w:t> </w:t>
      </w:r>
    </w:p>
    <w:p w:rsidR="00A76924" w:rsidRDefault="00A76924" w:rsidP="00A76924">
      <w:pPr>
        <w:jc w:val="left"/>
      </w:pPr>
      <w:r>
        <w:rPr>
          <w:color w:val="auto"/>
          <w:lang w:val="es-ES"/>
        </w:rPr>
        <w:t>1. ¿</w:t>
      </w:r>
      <w:r>
        <w:rPr>
          <w:color w:val="auto"/>
          <w:lang w:val="es-ES"/>
        </w:rPr>
        <w:t xml:space="preserve">Ha utilizado el Manifiesto como </w:t>
      </w:r>
      <w:proofErr w:type="spellStart"/>
      <w:r>
        <w:rPr>
          <w:color w:val="auto"/>
          <w:lang w:val="es-ES"/>
        </w:rPr>
        <w:t>herrarienta</w:t>
      </w:r>
      <w:proofErr w:type="spellEnd"/>
      <w:r>
        <w:rPr>
          <w:color w:val="auto"/>
          <w:lang w:val="es-ES"/>
        </w:rPr>
        <w:t xml:space="preserve"> de apoyo para </w:t>
      </w:r>
      <w:r>
        <w:rPr>
          <w:color w:val="auto"/>
          <w:lang w:val="es-ES"/>
        </w:rPr>
        <w:t>su bibliot</w:t>
      </w:r>
      <w:r>
        <w:rPr>
          <w:color w:val="auto"/>
          <w:lang w:val="es-ES"/>
        </w:rPr>
        <w:t>e</w:t>
      </w:r>
      <w:r>
        <w:rPr>
          <w:color w:val="auto"/>
          <w:lang w:val="es-ES"/>
        </w:rPr>
        <w:t xml:space="preserve">ca? </w:t>
      </w:r>
    </w:p>
    <w:p w:rsidR="00A76924" w:rsidRDefault="00A76924" w:rsidP="00A76924">
      <w:pPr>
        <w:jc w:val="left"/>
        <w:rPr>
          <w:color w:val="auto"/>
          <w:lang w:val="es-ES"/>
        </w:rPr>
      </w:pPr>
    </w:p>
    <w:p w:rsidR="00A76924" w:rsidRDefault="00A76924" w:rsidP="00A76924">
      <w:pPr>
        <w:jc w:val="left"/>
        <w:rPr>
          <w:color w:val="auto"/>
          <w:lang w:val="es-ES"/>
        </w:rPr>
      </w:pPr>
      <w:r>
        <w:rPr>
          <w:color w:val="auto"/>
          <w:lang w:val="es-ES"/>
        </w:rPr>
        <w:t>En caso afirmativo, por favor comparta cualquier ejemplo del Manifiesto que se util</w:t>
      </w:r>
      <w:r>
        <w:rPr>
          <w:color w:val="auto"/>
          <w:lang w:val="es-ES"/>
        </w:rPr>
        <w:t>i</w:t>
      </w:r>
      <w:r>
        <w:rPr>
          <w:color w:val="auto"/>
          <w:lang w:val="es-ES"/>
        </w:rPr>
        <w:t>za en esta casilla</w:t>
      </w:r>
    </w:p>
    <w:p w:rsidR="00A76924" w:rsidRDefault="00A76924" w:rsidP="00A76924">
      <w:pPr>
        <w:jc w:val="left"/>
      </w:pPr>
    </w:p>
    <w:p w:rsidR="00A76924" w:rsidRDefault="00A76924" w:rsidP="00A76924">
      <w:pPr>
        <w:jc w:val="left"/>
      </w:pPr>
      <w:r>
        <w:rPr>
          <w:color w:val="auto"/>
          <w:lang w:val="es-ES"/>
        </w:rPr>
        <w:t>Si no, ¿hay alguna razón por la que no?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A76924" w:rsidTr="00A76924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24" w:rsidRDefault="00A76924">
            <w:pPr>
              <w:jc w:val="left"/>
              <w:rPr>
                <w:rFonts w:cs="Arial"/>
              </w:rPr>
            </w:pPr>
            <w:r w:rsidRPr="00A76924">
              <w:rPr>
                <w:color w:val="auto"/>
                <w:lang w:val="es-ES"/>
              </w:rPr>
              <w:t> </w:t>
            </w:r>
          </w:p>
          <w:p w:rsidR="00A76924" w:rsidRDefault="00A76924">
            <w:pPr>
              <w:jc w:val="left"/>
              <w:rPr>
                <w:szCs w:val="24"/>
              </w:rPr>
            </w:pPr>
            <w:r w:rsidRPr="00A76924">
              <w:rPr>
                <w:color w:val="auto"/>
                <w:lang w:val="es-ES"/>
              </w:rPr>
              <w:t> </w:t>
            </w:r>
          </w:p>
        </w:tc>
      </w:tr>
    </w:tbl>
    <w:p w:rsidR="00A76924" w:rsidRDefault="00A76924" w:rsidP="00A76924">
      <w:pPr>
        <w:jc w:val="left"/>
        <w:rPr>
          <w:rFonts w:cs="Arial"/>
        </w:rPr>
      </w:pPr>
      <w:r w:rsidRPr="00A76924">
        <w:rPr>
          <w:color w:val="auto"/>
          <w:lang w:val="es-ES"/>
        </w:rPr>
        <w:t> </w:t>
      </w:r>
    </w:p>
    <w:p w:rsidR="00A76924" w:rsidRDefault="00A76924" w:rsidP="00A76924">
      <w:pPr>
        <w:jc w:val="left"/>
      </w:pPr>
      <w:r>
        <w:rPr>
          <w:color w:val="auto"/>
          <w:lang w:val="es-ES"/>
        </w:rPr>
        <w:t>2. ¿Con qué eficacia refleja la v</w:t>
      </w:r>
      <w:r w:rsidR="004E6697">
        <w:rPr>
          <w:color w:val="auto"/>
          <w:lang w:val="es-ES"/>
        </w:rPr>
        <w:t>ersión actual del Manifiesto la</w:t>
      </w:r>
      <w:r>
        <w:rPr>
          <w:color w:val="auto"/>
          <w:lang w:val="es-ES"/>
        </w:rPr>
        <w:t xml:space="preserve"> </w:t>
      </w:r>
      <w:r w:rsidRPr="00A76924">
        <w:rPr>
          <w:b/>
          <w:color w:val="auto"/>
          <w:lang w:val="es-ES"/>
        </w:rPr>
        <w:t>misión</w:t>
      </w:r>
      <w:r>
        <w:rPr>
          <w:color w:val="auto"/>
          <w:lang w:val="es-ES"/>
        </w:rPr>
        <w:t xml:space="preserve"> </w:t>
      </w:r>
      <w:r>
        <w:rPr>
          <w:color w:val="auto"/>
          <w:lang w:val="es-ES"/>
        </w:rPr>
        <w:t xml:space="preserve">de las </w:t>
      </w:r>
      <w:r>
        <w:rPr>
          <w:b/>
          <w:bCs/>
          <w:color w:val="auto"/>
          <w:lang w:val="es-ES"/>
        </w:rPr>
        <w:t>bibli</w:t>
      </w:r>
      <w:r>
        <w:rPr>
          <w:b/>
          <w:bCs/>
          <w:color w:val="auto"/>
          <w:lang w:val="es-ES"/>
        </w:rPr>
        <w:t>o</w:t>
      </w:r>
      <w:r>
        <w:rPr>
          <w:b/>
          <w:bCs/>
          <w:color w:val="auto"/>
          <w:lang w:val="es-ES"/>
        </w:rPr>
        <w:t>tecas públicas en la actualidad</w:t>
      </w:r>
      <w:r w:rsidRPr="00A76924">
        <w:rPr>
          <w:color w:val="auto"/>
          <w:lang w:val="es-ES"/>
        </w:rPr>
        <w:t xml:space="preserve">? 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 xml:space="preserve">Muy eficaz 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 xml:space="preserve">Eficazmente 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 xml:space="preserve">Neutral </w:t>
      </w:r>
    </w:p>
    <w:p w:rsidR="00A76924" w:rsidRDefault="00A76924" w:rsidP="00A76924">
      <w:pPr>
        <w:ind w:left="720"/>
        <w:jc w:val="left"/>
        <w:rPr>
          <w:color w:val="auto"/>
          <w:lang w:val="es-ES"/>
        </w:rPr>
      </w:pPr>
      <w:r>
        <w:rPr>
          <w:color w:val="auto"/>
          <w:lang w:val="es-ES"/>
        </w:rPr>
        <w:t xml:space="preserve">No eficazmente </w:t>
      </w:r>
    </w:p>
    <w:p w:rsidR="00A76924" w:rsidRDefault="00A76924" w:rsidP="00A76924">
      <w:pPr>
        <w:ind w:left="720"/>
        <w:jc w:val="left"/>
      </w:pPr>
    </w:p>
    <w:p w:rsidR="00A76924" w:rsidRDefault="00A76924" w:rsidP="00A76924">
      <w:pPr>
        <w:jc w:val="left"/>
      </w:pPr>
      <w:r>
        <w:rPr>
          <w:color w:val="auto"/>
          <w:lang w:val="es-ES"/>
        </w:rPr>
        <w:t xml:space="preserve">3. ¿Qué </w:t>
      </w:r>
      <w:r w:rsidRPr="004E6697">
        <w:rPr>
          <w:b/>
          <w:color w:val="auto"/>
          <w:lang w:val="es-ES"/>
        </w:rPr>
        <w:t>cambios</w:t>
      </w:r>
      <w:r>
        <w:rPr>
          <w:color w:val="auto"/>
          <w:lang w:val="es-ES"/>
        </w:rPr>
        <w:t xml:space="preserve"> </w:t>
      </w:r>
      <w:r>
        <w:rPr>
          <w:color w:val="auto"/>
          <w:lang w:val="es-ES"/>
        </w:rPr>
        <w:t xml:space="preserve">cree que </w:t>
      </w:r>
      <w:r>
        <w:rPr>
          <w:color w:val="auto"/>
          <w:lang w:val="es-ES"/>
        </w:rPr>
        <w:t xml:space="preserve">necesita el Manifiesto para reflejar mejor </w:t>
      </w:r>
      <w:proofErr w:type="gramStart"/>
      <w:r>
        <w:rPr>
          <w:color w:val="auto"/>
          <w:lang w:val="es-ES"/>
        </w:rPr>
        <w:t xml:space="preserve">las </w:t>
      </w:r>
      <w:r w:rsidRPr="00A76924">
        <w:rPr>
          <w:b/>
          <w:color w:val="auto"/>
          <w:lang w:val="es-ES"/>
        </w:rPr>
        <w:t>m</w:t>
      </w:r>
      <w:r w:rsidRPr="00A76924">
        <w:rPr>
          <w:b/>
          <w:color w:val="auto"/>
          <w:lang w:val="es-ES"/>
        </w:rPr>
        <w:t>i</w:t>
      </w:r>
      <w:r w:rsidRPr="00A76924">
        <w:rPr>
          <w:b/>
          <w:color w:val="auto"/>
          <w:lang w:val="es-ES"/>
        </w:rPr>
        <w:t>sión</w:t>
      </w:r>
      <w:proofErr w:type="gramEnd"/>
      <w:r>
        <w:rPr>
          <w:color w:val="auto"/>
          <w:lang w:val="es-ES"/>
        </w:rPr>
        <w:t xml:space="preserve"> </w:t>
      </w:r>
      <w:r>
        <w:rPr>
          <w:color w:val="auto"/>
          <w:lang w:val="es-ES"/>
        </w:rPr>
        <w:t>de las b</w:t>
      </w:r>
      <w:r>
        <w:rPr>
          <w:color w:val="auto"/>
          <w:lang w:val="es-ES"/>
        </w:rPr>
        <w:t>i</w:t>
      </w:r>
      <w:r>
        <w:rPr>
          <w:color w:val="auto"/>
          <w:lang w:val="es-ES"/>
        </w:rPr>
        <w:t xml:space="preserve">bliotecas públicas en la actualidad? </w:t>
      </w:r>
    </w:p>
    <w:p w:rsidR="00A76924" w:rsidRDefault="00A76924" w:rsidP="00A76924">
      <w:pPr>
        <w:jc w:val="left"/>
      </w:pPr>
      <w:r w:rsidRPr="00A76924">
        <w:rPr>
          <w:color w:val="auto"/>
          <w:lang w:val="es-E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A76924" w:rsidTr="00A76924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24" w:rsidRDefault="00A76924">
            <w:pPr>
              <w:jc w:val="left"/>
              <w:rPr>
                <w:rFonts w:cs="Arial"/>
              </w:rPr>
            </w:pPr>
            <w:r w:rsidRPr="00A76924">
              <w:rPr>
                <w:color w:val="auto"/>
                <w:lang w:val="es-ES"/>
              </w:rPr>
              <w:t> </w:t>
            </w:r>
          </w:p>
          <w:p w:rsidR="00A76924" w:rsidRDefault="00A76924">
            <w:pPr>
              <w:jc w:val="left"/>
              <w:rPr>
                <w:szCs w:val="24"/>
              </w:rPr>
            </w:pPr>
            <w:r w:rsidRPr="00A76924">
              <w:rPr>
                <w:color w:val="auto"/>
                <w:lang w:val="es-ES"/>
              </w:rPr>
              <w:t> </w:t>
            </w:r>
          </w:p>
        </w:tc>
      </w:tr>
    </w:tbl>
    <w:p w:rsidR="00A76924" w:rsidRDefault="00A76924" w:rsidP="00A76924">
      <w:pPr>
        <w:jc w:val="left"/>
        <w:rPr>
          <w:rFonts w:cs="Arial"/>
        </w:rPr>
      </w:pPr>
      <w:r w:rsidRPr="00A76924">
        <w:rPr>
          <w:color w:val="auto"/>
          <w:lang w:val="es-ES"/>
        </w:rPr>
        <w:t> </w:t>
      </w:r>
    </w:p>
    <w:p w:rsidR="00A76924" w:rsidRDefault="00A76924" w:rsidP="00A76924">
      <w:pPr>
        <w:spacing w:after="200" w:line="276" w:lineRule="auto"/>
        <w:jc w:val="left"/>
      </w:pPr>
      <w:r w:rsidRPr="00A76924">
        <w:rPr>
          <w:color w:val="auto"/>
          <w:lang w:val="es-ES"/>
        </w:rPr>
        <w:t> </w:t>
      </w:r>
    </w:p>
    <w:p w:rsidR="00A76924" w:rsidRPr="004E6697" w:rsidRDefault="00A76924" w:rsidP="00A76924">
      <w:pPr>
        <w:jc w:val="left"/>
        <w:rPr>
          <w:b/>
        </w:rPr>
      </w:pPr>
      <w:r>
        <w:rPr>
          <w:color w:val="auto"/>
          <w:lang w:val="es-ES"/>
        </w:rPr>
        <w:t xml:space="preserve">4. ¿Con qué eficacia la versión actual del Manifiesto proporciona </w:t>
      </w:r>
      <w:r w:rsidRPr="004E6697">
        <w:rPr>
          <w:b/>
          <w:color w:val="auto"/>
          <w:lang w:val="es-ES"/>
        </w:rPr>
        <w:t xml:space="preserve">orientación a las </w:t>
      </w:r>
      <w:r w:rsidRPr="004E6697">
        <w:rPr>
          <w:b/>
          <w:bCs/>
          <w:color w:val="auto"/>
          <w:lang w:val="es-ES"/>
        </w:rPr>
        <w:t>bibliotecas?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 xml:space="preserve">Muy eficaz 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 xml:space="preserve">Eficazmente 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 xml:space="preserve">Neutral </w:t>
      </w:r>
    </w:p>
    <w:p w:rsidR="00A76924" w:rsidRDefault="00A76924" w:rsidP="00A76924">
      <w:pPr>
        <w:ind w:left="720"/>
        <w:jc w:val="left"/>
        <w:rPr>
          <w:color w:val="auto"/>
          <w:lang w:val="es-ES"/>
        </w:rPr>
      </w:pPr>
      <w:r>
        <w:rPr>
          <w:color w:val="auto"/>
          <w:lang w:val="es-ES"/>
        </w:rPr>
        <w:t xml:space="preserve">No eficazmente </w:t>
      </w:r>
    </w:p>
    <w:p w:rsidR="00A76924" w:rsidRDefault="00A76924" w:rsidP="00A76924">
      <w:pPr>
        <w:ind w:left="720"/>
        <w:jc w:val="left"/>
      </w:pPr>
    </w:p>
    <w:p w:rsidR="00A76924" w:rsidRDefault="00A76924" w:rsidP="00A76924">
      <w:pPr>
        <w:jc w:val="left"/>
      </w:pPr>
      <w:r>
        <w:rPr>
          <w:color w:val="auto"/>
          <w:lang w:val="es-ES"/>
        </w:rPr>
        <w:t xml:space="preserve">5. ¿Qué cambios </w:t>
      </w:r>
      <w:r>
        <w:rPr>
          <w:color w:val="auto"/>
          <w:lang w:val="es-ES"/>
        </w:rPr>
        <w:t xml:space="preserve">cree que </w:t>
      </w:r>
      <w:r>
        <w:rPr>
          <w:color w:val="auto"/>
          <w:lang w:val="es-ES"/>
        </w:rPr>
        <w:t xml:space="preserve">necesita el Manifiesto para proporcionar una </w:t>
      </w:r>
      <w:r w:rsidRPr="004E6697">
        <w:rPr>
          <w:b/>
          <w:color w:val="auto"/>
          <w:lang w:val="es-ES"/>
        </w:rPr>
        <w:t>mejor orientación a las bibliotecas</w:t>
      </w:r>
      <w:r>
        <w:rPr>
          <w:color w:val="auto"/>
          <w:lang w:val="es-ES"/>
        </w:rPr>
        <w:t>?</w:t>
      </w:r>
    </w:p>
    <w:p w:rsidR="00A76924" w:rsidRDefault="00A76924" w:rsidP="00A76924">
      <w:pPr>
        <w:jc w:val="left"/>
      </w:pPr>
      <w:r w:rsidRPr="00A76924">
        <w:rPr>
          <w:color w:val="auto"/>
          <w:lang w:val="es-E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A76924" w:rsidTr="00A76924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24" w:rsidRDefault="00A76924">
            <w:pPr>
              <w:jc w:val="left"/>
              <w:rPr>
                <w:rFonts w:cs="Arial"/>
              </w:rPr>
            </w:pPr>
            <w:r w:rsidRPr="00A76924">
              <w:rPr>
                <w:color w:val="auto"/>
                <w:lang w:val="es-ES"/>
              </w:rPr>
              <w:t> </w:t>
            </w:r>
          </w:p>
          <w:p w:rsidR="00A76924" w:rsidRDefault="00A76924">
            <w:pPr>
              <w:jc w:val="left"/>
              <w:rPr>
                <w:szCs w:val="24"/>
              </w:rPr>
            </w:pPr>
            <w:r w:rsidRPr="00A76924">
              <w:rPr>
                <w:color w:val="auto"/>
                <w:lang w:val="es-ES"/>
              </w:rPr>
              <w:t> </w:t>
            </w:r>
          </w:p>
        </w:tc>
      </w:tr>
    </w:tbl>
    <w:p w:rsidR="00A76924" w:rsidRDefault="00A76924" w:rsidP="00A76924">
      <w:pPr>
        <w:jc w:val="left"/>
        <w:rPr>
          <w:rFonts w:cs="Arial"/>
        </w:rPr>
      </w:pPr>
      <w:r w:rsidRPr="00A76924">
        <w:rPr>
          <w:b/>
          <w:bCs/>
          <w:color w:val="auto"/>
          <w:lang w:val="es-ES"/>
        </w:rPr>
        <w:t> </w:t>
      </w:r>
    </w:p>
    <w:p w:rsidR="00A76924" w:rsidRDefault="00A76924" w:rsidP="00A76924">
      <w:pPr>
        <w:jc w:val="left"/>
      </w:pPr>
      <w:r w:rsidRPr="00A76924">
        <w:rPr>
          <w:color w:val="auto"/>
          <w:lang w:val="es-ES"/>
        </w:rPr>
        <w:t> </w:t>
      </w:r>
    </w:p>
    <w:p w:rsidR="00A76924" w:rsidRDefault="00A76924" w:rsidP="00A76924">
      <w:pPr>
        <w:jc w:val="left"/>
      </w:pPr>
      <w:r>
        <w:rPr>
          <w:color w:val="auto"/>
          <w:lang w:val="es-ES"/>
        </w:rPr>
        <w:t xml:space="preserve">6. ¿Con qué eficacia </w:t>
      </w:r>
      <w:r>
        <w:rPr>
          <w:color w:val="auto"/>
          <w:lang w:val="es-ES"/>
        </w:rPr>
        <w:t xml:space="preserve">cree que </w:t>
      </w:r>
      <w:r>
        <w:rPr>
          <w:b/>
          <w:bCs/>
          <w:color w:val="auto"/>
          <w:lang w:val="es-ES"/>
        </w:rPr>
        <w:t>proporciona orient</w:t>
      </w:r>
      <w:r>
        <w:rPr>
          <w:b/>
          <w:bCs/>
          <w:color w:val="auto"/>
          <w:lang w:val="es-ES"/>
        </w:rPr>
        <w:t>a</w:t>
      </w:r>
      <w:r>
        <w:rPr>
          <w:b/>
          <w:bCs/>
          <w:color w:val="auto"/>
          <w:lang w:val="es-ES"/>
        </w:rPr>
        <w:t>ción a los responsables de la toma de decisiones</w:t>
      </w:r>
      <w:r w:rsidRPr="00A76924">
        <w:rPr>
          <w:color w:val="auto"/>
          <w:lang w:val="es-ES"/>
        </w:rPr>
        <w:t xml:space="preserve"> </w:t>
      </w:r>
      <w:r>
        <w:rPr>
          <w:color w:val="auto"/>
          <w:lang w:val="es-ES"/>
        </w:rPr>
        <w:t>la versión actual del Manifiesto</w:t>
      </w:r>
      <w:r>
        <w:rPr>
          <w:b/>
          <w:bCs/>
          <w:color w:val="auto"/>
          <w:lang w:val="es-ES"/>
        </w:rPr>
        <w:t>?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 xml:space="preserve">Muy eficaz 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 xml:space="preserve">Eficazmente 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 xml:space="preserve">Neutral </w:t>
      </w:r>
    </w:p>
    <w:p w:rsidR="00A76924" w:rsidRDefault="00A76924" w:rsidP="00A76924">
      <w:pPr>
        <w:ind w:left="720"/>
        <w:jc w:val="left"/>
        <w:rPr>
          <w:color w:val="auto"/>
          <w:lang w:val="es-ES"/>
        </w:rPr>
      </w:pPr>
      <w:r>
        <w:rPr>
          <w:color w:val="auto"/>
          <w:lang w:val="es-ES"/>
        </w:rPr>
        <w:t xml:space="preserve">No eficazmente </w:t>
      </w:r>
    </w:p>
    <w:p w:rsidR="00A76924" w:rsidRDefault="00A76924" w:rsidP="00A76924">
      <w:pPr>
        <w:jc w:val="left"/>
      </w:pPr>
    </w:p>
    <w:p w:rsidR="00A76924" w:rsidRDefault="00A76924" w:rsidP="00A76924">
      <w:pPr>
        <w:jc w:val="left"/>
      </w:pPr>
      <w:r>
        <w:rPr>
          <w:color w:val="auto"/>
          <w:lang w:val="es-ES"/>
        </w:rPr>
        <w:t xml:space="preserve">7. ¿Qué </w:t>
      </w:r>
      <w:r w:rsidRPr="004E6697">
        <w:rPr>
          <w:b/>
          <w:color w:val="auto"/>
          <w:lang w:val="es-ES"/>
        </w:rPr>
        <w:t>cambios necesita</w:t>
      </w:r>
      <w:r>
        <w:rPr>
          <w:color w:val="auto"/>
          <w:lang w:val="es-ES"/>
        </w:rPr>
        <w:t xml:space="preserve"> el Manifiesto para proporcionar una mejor orient</w:t>
      </w:r>
      <w:r>
        <w:rPr>
          <w:color w:val="auto"/>
          <w:lang w:val="es-ES"/>
        </w:rPr>
        <w:t>a</w:t>
      </w:r>
      <w:r>
        <w:rPr>
          <w:color w:val="auto"/>
          <w:lang w:val="es-ES"/>
        </w:rPr>
        <w:t xml:space="preserve">ción a los responsables de la toma de decisiones? </w:t>
      </w:r>
    </w:p>
    <w:p w:rsidR="00A76924" w:rsidRDefault="00A76924" w:rsidP="00A76924">
      <w:pPr>
        <w:jc w:val="left"/>
      </w:pPr>
      <w:r w:rsidRPr="00A76924">
        <w:rPr>
          <w:color w:val="auto"/>
          <w:lang w:val="es-E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A76924" w:rsidTr="00A76924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24" w:rsidRDefault="00A76924">
            <w:pPr>
              <w:jc w:val="left"/>
              <w:rPr>
                <w:rFonts w:cs="Arial"/>
              </w:rPr>
            </w:pPr>
            <w:r w:rsidRPr="00A76924">
              <w:rPr>
                <w:color w:val="auto"/>
                <w:lang w:val="es-ES"/>
              </w:rPr>
              <w:t> </w:t>
            </w:r>
          </w:p>
          <w:p w:rsidR="00A76924" w:rsidRDefault="00A76924">
            <w:pPr>
              <w:jc w:val="left"/>
              <w:rPr>
                <w:szCs w:val="24"/>
              </w:rPr>
            </w:pPr>
            <w:r w:rsidRPr="00A76924">
              <w:rPr>
                <w:color w:val="auto"/>
                <w:lang w:val="es-ES"/>
              </w:rPr>
              <w:t> </w:t>
            </w:r>
          </w:p>
        </w:tc>
      </w:tr>
    </w:tbl>
    <w:p w:rsidR="00A76924" w:rsidRDefault="00A76924" w:rsidP="00A76924">
      <w:pPr>
        <w:jc w:val="left"/>
        <w:rPr>
          <w:rFonts w:cs="Arial"/>
        </w:rPr>
      </w:pPr>
      <w:r w:rsidRPr="00A76924">
        <w:rPr>
          <w:color w:val="auto"/>
          <w:lang w:val="es-ES"/>
        </w:rPr>
        <w:t> </w:t>
      </w:r>
    </w:p>
    <w:p w:rsidR="00A76924" w:rsidRDefault="00A76924" w:rsidP="00A76924">
      <w:pPr>
        <w:jc w:val="left"/>
      </w:pPr>
      <w:r w:rsidRPr="00A76924">
        <w:rPr>
          <w:color w:val="auto"/>
          <w:lang w:val="es-ES"/>
        </w:rPr>
        <w:t> </w:t>
      </w:r>
    </w:p>
    <w:p w:rsidR="00A76924" w:rsidRDefault="00A76924" w:rsidP="00A76924">
      <w:pPr>
        <w:jc w:val="left"/>
      </w:pPr>
      <w:r w:rsidRPr="00A76924">
        <w:rPr>
          <w:color w:val="auto"/>
          <w:lang w:val="es-ES"/>
        </w:rPr>
        <w:t> </w:t>
      </w:r>
    </w:p>
    <w:p w:rsidR="00A76924" w:rsidRDefault="00A76924" w:rsidP="00A76924">
      <w:pPr>
        <w:jc w:val="left"/>
      </w:pPr>
      <w:r>
        <w:rPr>
          <w:color w:val="auto"/>
          <w:lang w:val="es-ES"/>
        </w:rPr>
        <w:t>8. ¿Hay alg</w:t>
      </w:r>
      <w:r>
        <w:rPr>
          <w:color w:val="auto"/>
          <w:lang w:val="es-ES"/>
        </w:rPr>
        <w:t xml:space="preserve">ún tema adicional que desee que contemple </w:t>
      </w:r>
      <w:r>
        <w:rPr>
          <w:color w:val="auto"/>
          <w:lang w:val="es-ES"/>
        </w:rPr>
        <w:t>el Manifiesto de la Bibliot</w:t>
      </w:r>
      <w:r>
        <w:rPr>
          <w:color w:val="auto"/>
          <w:lang w:val="es-ES"/>
        </w:rPr>
        <w:t>e</w:t>
      </w:r>
      <w:r>
        <w:rPr>
          <w:color w:val="auto"/>
          <w:lang w:val="es-ES"/>
        </w:rPr>
        <w:t xml:space="preserve">ca Pública? </w:t>
      </w:r>
    </w:p>
    <w:p w:rsidR="00A76924" w:rsidRDefault="00A76924" w:rsidP="00A76924">
      <w:pPr>
        <w:jc w:val="left"/>
      </w:pPr>
      <w:r>
        <w:rPr>
          <w:color w:val="auto"/>
        </w:rPr>
        <w:t> </w:t>
      </w:r>
    </w:p>
    <w:p w:rsidR="00A76924" w:rsidRDefault="00A76924" w:rsidP="00A76924">
      <w:pPr>
        <w:jc w:val="left"/>
      </w:pPr>
      <w:r w:rsidRPr="00A76924">
        <w:rPr>
          <w:color w:val="auto"/>
          <w:lang w:val="es-ES"/>
        </w:rPr>
        <w:t> </w:t>
      </w:r>
    </w:p>
    <w:p w:rsidR="00A76924" w:rsidRDefault="00A76924" w:rsidP="00A76924">
      <w:pPr>
        <w:jc w:val="left"/>
      </w:pPr>
      <w:r w:rsidRPr="00A76924">
        <w:rPr>
          <w:color w:val="auto"/>
          <w:lang w:val="es-ES"/>
        </w:rPr>
        <w:t> </w:t>
      </w:r>
    </w:p>
    <w:p w:rsidR="00A76924" w:rsidRDefault="00A76924" w:rsidP="00A76924">
      <w:pPr>
        <w:jc w:val="left"/>
      </w:pPr>
      <w:r w:rsidRPr="00A76924">
        <w:rPr>
          <w:color w:val="auto"/>
          <w:lang w:val="es-ES"/>
        </w:rPr>
        <w:t> </w:t>
      </w:r>
    </w:p>
    <w:p w:rsidR="00A76924" w:rsidRDefault="00A76924" w:rsidP="00A76924">
      <w:pPr>
        <w:jc w:val="left"/>
      </w:pPr>
      <w:r w:rsidRPr="00A76924">
        <w:rPr>
          <w:color w:val="auto"/>
          <w:lang w:val="es-ES"/>
        </w:rPr>
        <w:t> </w:t>
      </w:r>
    </w:p>
    <w:p w:rsidR="00A76924" w:rsidRDefault="00A76924" w:rsidP="00A76924">
      <w:pPr>
        <w:jc w:val="left"/>
        <w:rPr>
          <w:color w:val="auto"/>
          <w:lang w:val="es-ES"/>
        </w:rPr>
      </w:pPr>
      <w:r>
        <w:rPr>
          <w:color w:val="auto"/>
          <w:lang w:val="es-ES"/>
        </w:rPr>
        <w:t>9. ¿A qué región mundial pertenece</w:t>
      </w:r>
      <w:r>
        <w:rPr>
          <w:color w:val="auto"/>
          <w:lang w:val="es-ES"/>
        </w:rPr>
        <w:t xml:space="preserve">? </w:t>
      </w:r>
    </w:p>
    <w:p w:rsidR="00A76924" w:rsidRDefault="00A76924" w:rsidP="00A76924">
      <w:pPr>
        <w:jc w:val="left"/>
      </w:pP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 xml:space="preserve">África 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 xml:space="preserve">Asia 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 xml:space="preserve">Europa 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 xml:space="preserve">América Latina y el Caribe 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 xml:space="preserve">Norteamérica 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 xml:space="preserve">Oceanía 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>Prefiere no decir</w:t>
      </w:r>
      <w:r>
        <w:rPr>
          <w:color w:val="auto"/>
          <w:lang w:val="es-ES"/>
        </w:rPr>
        <w:t>lo</w:t>
      </w:r>
      <w:r>
        <w:rPr>
          <w:color w:val="auto"/>
          <w:lang w:val="es-ES"/>
        </w:rPr>
        <w:t xml:space="preserve"> </w:t>
      </w:r>
    </w:p>
    <w:p w:rsidR="00A76924" w:rsidRDefault="00A76924" w:rsidP="00A76924">
      <w:pPr>
        <w:ind w:left="720"/>
        <w:jc w:val="left"/>
      </w:pPr>
      <w:r w:rsidRPr="00A76924">
        <w:rPr>
          <w:color w:val="auto"/>
          <w:lang w:val="es-ES"/>
        </w:rPr>
        <w:t> </w:t>
      </w:r>
    </w:p>
    <w:p w:rsidR="00A76924" w:rsidRDefault="00A76924" w:rsidP="00A76924">
      <w:pPr>
        <w:jc w:val="left"/>
      </w:pPr>
      <w:r>
        <w:rPr>
          <w:lang w:val="es-ES"/>
        </w:rPr>
        <w:t>10. ¿En qué tipo</w:t>
      </w:r>
      <w:r>
        <w:rPr>
          <w:lang w:val="es-ES"/>
        </w:rPr>
        <w:t>logía</w:t>
      </w:r>
      <w:r>
        <w:rPr>
          <w:lang w:val="es-ES"/>
        </w:rPr>
        <w:t xml:space="preserve"> de biblioteca trabaja?</w:t>
      </w:r>
    </w:p>
    <w:p w:rsidR="00A76924" w:rsidRDefault="00A76924" w:rsidP="00A76924">
      <w:pPr>
        <w:jc w:val="left"/>
      </w:pPr>
      <w:r w:rsidRPr="00A76924">
        <w:rPr>
          <w:lang w:val="es-ES"/>
        </w:rPr>
        <w:t> </w:t>
      </w:r>
    </w:p>
    <w:p w:rsidR="00A76924" w:rsidRDefault="00A76924" w:rsidP="00A76924">
      <w:pPr>
        <w:ind w:left="720"/>
        <w:jc w:val="left"/>
        <w:rPr>
          <w:lang w:val="es-ES"/>
        </w:rPr>
      </w:pPr>
      <w:r w:rsidRPr="00A76924">
        <w:rPr>
          <w:lang w:val="es-ES"/>
        </w:rPr>
        <w:t>P</w:t>
      </w:r>
      <w:r>
        <w:rPr>
          <w:color w:val="auto"/>
          <w:lang w:val="es-ES"/>
        </w:rPr>
        <w:t>ú</w:t>
      </w:r>
      <w:r w:rsidRPr="00A76924">
        <w:rPr>
          <w:color w:val="auto"/>
          <w:lang w:val="es-ES"/>
        </w:rPr>
        <w:t>blic</w:t>
      </w:r>
      <w:r>
        <w:rPr>
          <w:color w:val="auto"/>
          <w:lang w:val="es-ES"/>
        </w:rPr>
        <w:t>a</w:t>
      </w:r>
    </w:p>
    <w:p w:rsidR="00A76924" w:rsidRDefault="00A76924" w:rsidP="00A76924">
      <w:pPr>
        <w:ind w:left="720"/>
        <w:jc w:val="left"/>
        <w:rPr>
          <w:lang w:val="ca-ES"/>
        </w:rPr>
      </w:pPr>
      <w:r>
        <w:rPr>
          <w:lang w:val="es-ES"/>
        </w:rPr>
        <w:t>Académic</w:t>
      </w:r>
      <w:r>
        <w:rPr>
          <w:lang w:val="es-ES"/>
        </w:rPr>
        <w:t>a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>Especial</w:t>
      </w:r>
    </w:p>
    <w:p w:rsidR="00A76924" w:rsidRDefault="00A76924" w:rsidP="00A76924">
      <w:pPr>
        <w:ind w:left="720"/>
        <w:jc w:val="left"/>
      </w:pPr>
      <w:r>
        <w:rPr>
          <w:color w:val="auto"/>
          <w:lang w:val="es-ES"/>
        </w:rPr>
        <w:t>Asociación de bibliotecas</w:t>
      </w:r>
      <w:r w:rsidRPr="00A76924">
        <w:rPr>
          <w:rFonts w:ascii="Times New Roman" w:hAnsi="Times New Roman"/>
          <w:color w:val="auto"/>
          <w:lang w:val="es-ES"/>
        </w:rPr>
        <w:t xml:space="preserve"> </w:t>
      </w:r>
    </w:p>
    <w:p w:rsidR="00A76924" w:rsidRDefault="00A76924" w:rsidP="00A76924">
      <w:pPr>
        <w:ind w:left="720"/>
        <w:jc w:val="left"/>
      </w:pPr>
      <w:r>
        <w:rPr>
          <w:lang w:val="es-ES"/>
        </w:rPr>
        <w:t>Otro</w:t>
      </w:r>
      <w:r>
        <w:rPr>
          <w:lang w:val="en-US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A76924" w:rsidTr="00A76924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24" w:rsidRDefault="00A76924">
            <w:pPr>
              <w:jc w:val="left"/>
              <w:rPr>
                <w:rFonts w:cs="Arial"/>
              </w:rPr>
            </w:pPr>
            <w:r>
              <w:rPr>
                <w:lang w:val="en-US"/>
              </w:rPr>
              <w:t> </w:t>
            </w:r>
          </w:p>
          <w:p w:rsidR="00A76924" w:rsidRDefault="00A76924">
            <w:pPr>
              <w:jc w:val="left"/>
              <w:rPr>
                <w:szCs w:val="24"/>
              </w:rPr>
            </w:pPr>
            <w:r>
              <w:rPr>
                <w:lang w:val="en-US"/>
              </w:rPr>
              <w:t> </w:t>
            </w:r>
          </w:p>
        </w:tc>
      </w:tr>
    </w:tbl>
    <w:p w:rsidR="00A76924" w:rsidRDefault="00A76924" w:rsidP="00A76924">
      <w:pPr>
        <w:jc w:val="left"/>
        <w:rPr>
          <w:rFonts w:cs="Arial"/>
        </w:rPr>
      </w:pPr>
      <w:r>
        <w:rPr>
          <w:lang w:val="en-US"/>
        </w:rPr>
        <w:t> </w:t>
      </w:r>
    </w:p>
    <w:p w:rsidR="00A76924" w:rsidRDefault="00A76924" w:rsidP="00A76924">
      <w:pPr>
        <w:ind w:left="720"/>
        <w:jc w:val="left"/>
      </w:pPr>
      <w:r>
        <w:rPr>
          <w:lang w:val="en-US"/>
        </w:rPr>
        <w:t> </w:t>
      </w:r>
    </w:p>
    <w:p w:rsidR="001F4CF1" w:rsidRPr="00A2329B" w:rsidRDefault="001F4CF1" w:rsidP="008A69C0">
      <w:pPr>
        <w:rPr>
          <w:lang w:val="en-US"/>
        </w:rPr>
      </w:pPr>
    </w:p>
    <w:p w:rsidR="00C05797" w:rsidRPr="00A76924" w:rsidRDefault="00A76924" w:rsidP="008A69C0">
      <w:pPr>
        <w:rPr>
          <w:lang w:val="es-ES"/>
        </w:rPr>
      </w:pPr>
      <w:r w:rsidRPr="00A76924">
        <w:rPr>
          <w:lang w:val="es-ES"/>
        </w:rPr>
        <w:t xml:space="preserve">Muchas gracias por su </w:t>
      </w:r>
      <w:r w:rsidR="004E6697">
        <w:rPr>
          <w:lang w:val="es-ES"/>
        </w:rPr>
        <w:t>participación</w:t>
      </w:r>
      <w:bookmarkStart w:id="0" w:name="_GoBack"/>
      <w:bookmarkEnd w:id="0"/>
      <w:r w:rsidRPr="00A76924">
        <w:rPr>
          <w:lang w:val="es-ES"/>
        </w:rPr>
        <w:t xml:space="preserve"> en la encuesta</w:t>
      </w:r>
    </w:p>
    <w:sectPr w:rsidR="00C05797" w:rsidRPr="00A76924" w:rsidSect="00E166D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C57"/>
    <w:multiLevelType w:val="multilevel"/>
    <w:tmpl w:val="23AE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E703C"/>
    <w:multiLevelType w:val="multilevel"/>
    <w:tmpl w:val="FD4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5067B"/>
    <w:multiLevelType w:val="multilevel"/>
    <w:tmpl w:val="8FC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350AB"/>
    <w:multiLevelType w:val="multilevel"/>
    <w:tmpl w:val="0B1A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0059D"/>
    <w:multiLevelType w:val="multilevel"/>
    <w:tmpl w:val="353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75"/>
    <w:rsid w:val="00007370"/>
    <w:rsid w:val="00036C69"/>
    <w:rsid w:val="00057AAD"/>
    <w:rsid w:val="00082AEB"/>
    <w:rsid w:val="0011545B"/>
    <w:rsid w:val="00152FAC"/>
    <w:rsid w:val="001D7479"/>
    <w:rsid w:val="001F4CF1"/>
    <w:rsid w:val="0022725D"/>
    <w:rsid w:val="00252E15"/>
    <w:rsid w:val="003D21A8"/>
    <w:rsid w:val="003E421A"/>
    <w:rsid w:val="0041323E"/>
    <w:rsid w:val="004E535D"/>
    <w:rsid w:val="004E6697"/>
    <w:rsid w:val="00746B75"/>
    <w:rsid w:val="007A70E0"/>
    <w:rsid w:val="00817C58"/>
    <w:rsid w:val="00826419"/>
    <w:rsid w:val="008A69C0"/>
    <w:rsid w:val="008F7981"/>
    <w:rsid w:val="00997C40"/>
    <w:rsid w:val="009B7001"/>
    <w:rsid w:val="00A2329B"/>
    <w:rsid w:val="00A76924"/>
    <w:rsid w:val="00B07474"/>
    <w:rsid w:val="00C05797"/>
    <w:rsid w:val="00C650E3"/>
    <w:rsid w:val="00C66D43"/>
    <w:rsid w:val="00D0125A"/>
    <w:rsid w:val="00D60129"/>
    <w:rsid w:val="00DF6909"/>
    <w:rsid w:val="00E166D7"/>
    <w:rsid w:val="00E91EF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Ttol2Car">
    <w:name w:val="Títol 2 Car"/>
    <w:basedOn w:val="Tipusdelletraperdefectedelpargraf"/>
    <w:link w:val="Ttol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tol">
    <w:name w:val="Title"/>
    <w:basedOn w:val="Normal"/>
    <w:next w:val="Normal"/>
    <w:link w:val="TtolCar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Enlla">
    <w:name w:val="Hyperlink"/>
    <w:basedOn w:val="Tipusdelletraperdefectedelpargraf"/>
    <w:uiPriority w:val="99"/>
    <w:semiHidden/>
    <w:unhideWhenUsed/>
    <w:rsid w:val="00746B75"/>
    <w:rPr>
      <w:color w:val="0000FF"/>
      <w:u w:val="single"/>
    </w:rPr>
  </w:style>
  <w:style w:type="character" w:customStyle="1" w:styleId="sg-question-number">
    <w:name w:val="sg-question-number"/>
    <w:basedOn w:val="Tipusdelletraperdefectedelpargraf"/>
    <w:rsid w:val="00746B75"/>
  </w:style>
  <w:style w:type="character" w:customStyle="1" w:styleId="labelwrapper">
    <w:name w:val="labelwrapper"/>
    <w:basedOn w:val="Tipusdelletraperdefectedelpargraf"/>
    <w:rsid w:val="001F4CF1"/>
  </w:style>
  <w:style w:type="table" w:styleId="Taulaambquadrcula">
    <w:name w:val="Table Grid"/>
    <w:basedOn w:val="Taulanormal"/>
    <w:uiPriority w:val="59"/>
    <w:rsid w:val="00D0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Ttol2Car">
    <w:name w:val="Títol 2 Car"/>
    <w:basedOn w:val="Tipusdelletraperdefectedelpargraf"/>
    <w:link w:val="Ttol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tol">
    <w:name w:val="Title"/>
    <w:basedOn w:val="Normal"/>
    <w:next w:val="Normal"/>
    <w:link w:val="TtolCar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Enlla">
    <w:name w:val="Hyperlink"/>
    <w:basedOn w:val="Tipusdelletraperdefectedelpargraf"/>
    <w:uiPriority w:val="99"/>
    <w:semiHidden/>
    <w:unhideWhenUsed/>
    <w:rsid w:val="00746B75"/>
    <w:rPr>
      <w:color w:val="0000FF"/>
      <w:u w:val="single"/>
    </w:rPr>
  </w:style>
  <w:style w:type="character" w:customStyle="1" w:styleId="sg-question-number">
    <w:name w:val="sg-question-number"/>
    <w:basedOn w:val="Tipusdelletraperdefectedelpargraf"/>
    <w:rsid w:val="00746B75"/>
  </w:style>
  <w:style w:type="character" w:customStyle="1" w:styleId="labelwrapper">
    <w:name w:val="labelwrapper"/>
    <w:basedOn w:val="Tipusdelletraperdefectedelpargraf"/>
    <w:rsid w:val="001F4CF1"/>
  </w:style>
  <w:style w:type="table" w:styleId="Taulaambquadrcula">
    <w:name w:val="Table Grid"/>
    <w:basedOn w:val="Taulanormal"/>
    <w:uiPriority w:val="59"/>
    <w:rsid w:val="00D0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C105-D5A9-4A25-952D-DE696C36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Freiburg i.Br.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Krass, Ulrike</dc:creator>
  <cp:lastModifiedBy>ESPUGA CONDAL, MONTSERRAT</cp:lastModifiedBy>
  <cp:revision>3</cp:revision>
  <cp:lastPrinted>2020-02-14T17:52:00Z</cp:lastPrinted>
  <dcterms:created xsi:type="dcterms:W3CDTF">2020-02-25T17:33:00Z</dcterms:created>
  <dcterms:modified xsi:type="dcterms:W3CDTF">2020-02-25T18:47:00Z</dcterms:modified>
</cp:coreProperties>
</file>