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5" w:rsidRDefault="000256BB" w:rsidP="00746B75">
      <w:pPr>
        <w:pStyle w:val="berschrift2"/>
        <w:rPr>
          <w:rFonts w:eastAsia="Times New Roman" w:cstheme="majorHAnsi"/>
          <w:color w:val="auto"/>
          <w:sz w:val="36"/>
          <w:szCs w:val="36"/>
          <w:lang w:val="en-US" w:eastAsia="de-DE"/>
        </w:rPr>
      </w:pPr>
      <w:bookmarkStart w:id="0" w:name="_GoBack"/>
      <w:bookmarkEnd w:id="0"/>
      <w:r w:rsidRPr="000256BB">
        <w:rPr>
          <w:rFonts w:eastAsia="Times New Roman" w:cstheme="majorHAnsi"/>
          <w:b w:val="0"/>
          <w:bCs w:val="0"/>
          <w:color w:val="auto"/>
          <w:sz w:val="36"/>
          <w:szCs w:val="36"/>
          <w:lang w:val="en-US" w:eastAsia="de-DE"/>
        </w:rPr>
        <w:t xml:space="preserve">Manifest IFLA/UNESCO o </w:t>
      </w:r>
      <w:proofErr w:type="spellStart"/>
      <w:r w:rsidRPr="000256BB">
        <w:rPr>
          <w:rFonts w:eastAsia="Times New Roman" w:cstheme="majorHAnsi"/>
          <w:b w:val="0"/>
          <w:bCs w:val="0"/>
          <w:color w:val="auto"/>
          <w:sz w:val="36"/>
          <w:szCs w:val="36"/>
          <w:lang w:val="en-US" w:eastAsia="de-DE"/>
        </w:rPr>
        <w:t>veřejných</w:t>
      </w:r>
      <w:proofErr w:type="spellEnd"/>
      <w:r w:rsidRPr="000256BB">
        <w:rPr>
          <w:rFonts w:eastAsia="Times New Roman" w:cstheme="majorHAnsi"/>
          <w:b w:val="0"/>
          <w:bCs w:val="0"/>
          <w:color w:val="auto"/>
          <w:sz w:val="36"/>
          <w:szCs w:val="36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b w:val="0"/>
          <w:bCs w:val="0"/>
          <w:color w:val="auto"/>
          <w:sz w:val="36"/>
          <w:szCs w:val="36"/>
          <w:lang w:val="en-US" w:eastAsia="de-DE"/>
        </w:rPr>
        <w:t>knihovnách</w:t>
      </w:r>
      <w:proofErr w:type="spellEnd"/>
    </w:p>
    <w:p w:rsidR="00DF6909" w:rsidRPr="00DF6909" w:rsidRDefault="00DF6909" w:rsidP="00DF6909">
      <w:pPr>
        <w:rPr>
          <w:lang w:val="en-US" w:eastAsia="de-DE"/>
        </w:rPr>
      </w:pPr>
    </w:p>
    <w:p w:rsidR="00746B75" w:rsidRDefault="000256BB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proofErr w:type="spellStart"/>
      <w:proofErr w:type="gramStart"/>
      <w:r>
        <w:rPr>
          <w:rFonts w:eastAsia="Times New Roman" w:cstheme="majorHAnsi"/>
          <w:color w:val="auto"/>
          <w:szCs w:val="24"/>
          <w:lang w:val="en-US" w:eastAsia="de-DE"/>
        </w:rPr>
        <w:t>Cílem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průzkumu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je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získat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podklady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pro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revizi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hyperlink r:id="rId7" w:tgtFrame="_blank" w:history="1">
        <w:proofErr w:type="spellStart"/>
        <w:r>
          <w:rPr>
            <w:rStyle w:val="Hyperlink"/>
            <w:rFonts w:eastAsia="Times New Roman" w:cstheme="majorHAnsi"/>
            <w:color w:val="auto"/>
            <w:szCs w:val="24"/>
            <w:lang w:val="en-US" w:eastAsia="de-DE"/>
          </w:rPr>
          <w:t>Manifestu</w:t>
        </w:r>
        <w:proofErr w:type="spellEnd"/>
        <w:r>
          <w:rPr>
            <w:rStyle w:val="Hyperlink"/>
            <w:rFonts w:eastAsia="Times New Roman" w:cstheme="majorHAnsi"/>
            <w:color w:val="auto"/>
            <w:szCs w:val="24"/>
            <w:lang w:val="en-US" w:eastAsia="de-DE"/>
          </w:rPr>
          <w:t xml:space="preserve"> IFLA/UNESCO o </w:t>
        </w:r>
        <w:proofErr w:type="spellStart"/>
        <w:r>
          <w:rPr>
            <w:rStyle w:val="Hyperlink"/>
            <w:rFonts w:eastAsia="Times New Roman" w:cstheme="majorHAnsi"/>
            <w:color w:val="auto"/>
            <w:szCs w:val="24"/>
            <w:lang w:val="en-US" w:eastAsia="de-DE"/>
          </w:rPr>
          <w:t>veřejných</w:t>
        </w:r>
        <w:proofErr w:type="spellEnd"/>
        <w:r>
          <w:rPr>
            <w:rStyle w:val="Hyperlink"/>
            <w:rFonts w:eastAsia="Times New Roman" w:cstheme="majorHAnsi"/>
            <w:color w:val="auto"/>
            <w:szCs w:val="24"/>
            <w:lang w:val="en-US" w:eastAsia="de-DE"/>
          </w:rPr>
          <w:t xml:space="preserve"> </w:t>
        </w:r>
        <w:proofErr w:type="spellStart"/>
        <w:r>
          <w:rPr>
            <w:rStyle w:val="Hyperlink"/>
            <w:rFonts w:eastAsia="Times New Roman" w:cstheme="majorHAnsi"/>
            <w:color w:val="auto"/>
            <w:szCs w:val="24"/>
            <w:lang w:val="en-US" w:eastAsia="de-DE"/>
          </w:rPr>
          <w:t>knihovnách</w:t>
        </w:r>
        <w:proofErr w:type="spellEnd"/>
      </w:hyperlink>
      <w:r>
        <w:rPr>
          <w:rFonts w:eastAsia="Times New Roman" w:cstheme="majorHAnsi"/>
          <w:color w:val="auto"/>
          <w:szCs w:val="24"/>
          <w:lang w:val="en-US" w:eastAsia="de-DE"/>
        </w:rPr>
        <w:t>.</w:t>
      </w:r>
      <w:proofErr w:type="gram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Před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vyplňováním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dotazníku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si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manifest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prosím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nejprve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přečtěte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(</w:t>
      </w:r>
      <w:proofErr w:type="spellStart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český</w:t>
      </w:r>
      <w:proofErr w:type="spellEnd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překlad</w:t>
      </w:r>
      <w:proofErr w:type="spellEnd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najdete</w:t>
      </w:r>
      <w:proofErr w:type="spellEnd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na</w:t>
      </w:r>
      <w:proofErr w:type="spellEnd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hyperlink r:id="rId8" w:tgtFrame="_blank" w:history="1">
        <w:proofErr w:type="spellStart"/>
        <w:r>
          <w:rPr>
            <w:rStyle w:val="Hyperlink"/>
            <w:rFonts w:eastAsia="Times New Roman" w:cstheme="majorHAnsi"/>
            <w:i/>
            <w:iCs/>
            <w:color w:val="auto"/>
            <w:szCs w:val="24"/>
            <w:lang w:val="en-US" w:eastAsia="de-DE"/>
          </w:rPr>
          <w:t>webu</w:t>
        </w:r>
        <w:proofErr w:type="spellEnd"/>
        <w:r>
          <w:rPr>
            <w:rStyle w:val="Hyperlink"/>
            <w:rFonts w:eastAsia="Times New Roman" w:cstheme="majorHAnsi"/>
            <w:i/>
            <w:iCs/>
            <w:color w:val="auto"/>
            <w:szCs w:val="24"/>
            <w:lang w:val="en-US" w:eastAsia="de-DE"/>
          </w:rPr>
          <w:t xml:space="preserve"> IFLA</w:t>
        </w:r>
      </w:hyperlink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a </w:t>
      </w:r>
      <w:proofErr w:type="spellStart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také</w:t>
      </w:r>
      <w:proofErr w:type="spellEnd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na</w:t>
      </w:r>
      <w:proofErr w:type="spellEnd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hyperlink r:id="rId9" w:tgtFrame="_blank" w:history="1">
        <w:proofErr w:type="spellStart"/>
        <w:r>
          <w:rPr>
            <w:rStyle w:val="Hyperlink"/>
            <w:rFonts w:eastAsia="Times New Roman" w:cstheme="majorHAnsi"/>
            <w:i/>
            <w:iCs/>
            <w:color w:val="auto"/>
            <w:szCs w:val="24"/>
            <w:lang w:val="en-US" w:eastAsia="de-DE"/>
          </w:rPr>
          <w:t>portálu</w:t>
        </w:r>
        <w:proofErr w:type="spellEnd"/>
        <w:r>
          <w:rPr>
            <w:rStyle w:val="Hyperlink"/>
            <w:rFonts w:eastAsia="Times New Roman" w:cstheme="majorHAnsi"/>
            <w:i/>
            <w:iCs/>
            <w:color w:val="auto"/>
            <w:szCs w:val="24"/>
            <w:lang w:val="en-US" w:eastAsia="de-DE"/>
          </w:rPr>
          <w:t xml:space="preserve"> </w:t>
        </w:r>
        <w:proofErr w:type="spellStart"/>
        <w:r>
          <w:rPr>
            <w:rStyle w:val="Hyperlink"/>
            <w:rFonts w:eastAsia="Times New Roman" w:cstheme="majorHAnsi"/>
            <w:i/>
            <w:iCs/>
            <w:color w:val="auto"/>
            <w:szCs w:val="24"/>
            <w:lang w:val="en-US" w:eastAsia="de-DE"/>
          </w:rPr>
          <w:t>Informace</w:t>
        </w:r>
        <w:proofErr w:type="spellEnd"/>
        <w:r>
          <w:rPr>
            <w:rStyle w:val="Hyperlink"/>
            <w:rFonts w:eastAsia="Times New Roman" w:cstheme="majorHAnsi"/>
            <w:i/>
            <w:iCs/>
            <w:color w:val="auto"/>
            <w:szCs w:val="24"/>
            <w:lang w:val="en-US" w:eastAsia="de-DE"/>
          </w:rPr>
          <w:t xml:space="preserve"> pro </w:t>
        </w:r>
        <w:proofErr w:type="spellStart"/>
        <w:r>
          <w:rPr>
            <w:rStyle w:val="Hyperlink"/>
            <w:rFonts w:eastAsia="Times New Roman" w:cstheme="majorHAnsi"/>
            <w:i/>
            <w:iCs/>
            <w:color w:val="auto"/>
            <w:szCs w:val="24"/>
            <w:lang w:val="en-US" w:eastAsia="de-DE"/>
          </w:rPr>
          <w:t>knihovny</w:t>
        </w:r>
        <w:proofErr w:type="spellEnd"/>
      </w:hyperlink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, </w:t>
      </w:r>
      <w:proofErr w:type="spellStart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pozn</w:t>
      </w:r>
      <w:proofErr w:type="spellEnd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. </w:t>
      </w:r>
      <w:proofErr w:type="spellStart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překl</w:t>
      </w:r>
      <w:proofErr w:type="spellEnd"/>
      <w:r>
        <w:rPr>
          <w:rFonts w:eastAsia="Times New Roman" w:cstheme="majorHAnsi"/>
          <w:i/>
          <w:iCs/>
          <w:color w:val="auto"/>
          <w:szCs w:val="24"/>
          <w:lang w:val="en-US" w:eastAsia="de-DE"/>
        </w:rPr>
        <w:t>.);</w:t>
      </w:r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teprve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poté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se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podělte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o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své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názory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na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jeho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důležitost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a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význam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a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navrhněte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změny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,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které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pokládáte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za</w:t>
      </w:r>
      <w:proofErr w:type="spellEnd"/>
      <w:r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>
        <w:rPr>
          <w:rFonts w:eastAsia="Times New Roman" w:cstheme="majorHAnsi"/>
          <w:color w:val="auto"/>
          <w:szCs w:val="24"/>
          <w:lang w:val="en-US" w:eastAsia="de-DE"/>
        </w:rPr>
        <w:t>nezbytné</w:t>
      </w:r>
      <w:proofErr w:type="spellEnd"/>
      <w:r w:rsidR="00746B7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br/>
      </w:r>
      <w:r w:rsidR="00746B7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br/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Vaše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odpovědi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budou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anonymní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;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při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sběru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dat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nejsou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zaznamenávány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ani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IP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adresy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.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Vaše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odpovědi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využijí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pouze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pracovníci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Ústředí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IFLA a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omezený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počet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členů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Sekce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veřejných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knihoven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IFLA a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pracovníků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sekretariátu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programu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UNESCO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Informace</w:t>
      </w:r>
      <w:proofErr w:type="spellEnd"/>
      <w:r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pro </w:t>
      </w:r>
      <w:proofErr w:type="spellStart"/>
      <w:r w:rsidRPr="000256BB">
        <w:rPr>
          <w:rFonts w:eastAsia="Times New Roman" w:cstheme="majorHAnsi"/>
          <w:color w:val="auto"/>
          <w:szCs w:val="24"/>
          <w:lang w:val="en-US" w:eastAsia="de-DE"/>
        </w:rPr>
        <w:t>všechny</w:t>
      </w:r>
      <w:proofErr w:type="spellEnd"/>
    </w:p>
    <w:p w:rsidR="00252E15" w:rsidRDefault="00252E1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152FAC" w:rsidRDefault="001F4CF1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1</w:t>
      </w:r>
      <w:r w:rsidR="00152FAC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.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Využili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jste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manifest k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prosazování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zájmů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své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knihovny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a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lobbování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za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svou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kn</w: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i</w: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hovnu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?</w:t>
      </w:r>
      <w:r w:rsidR="00B07474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B07474" w:rsidRDefault="00B07474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ab/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Pokud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ano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,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uveďte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prosím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níže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příklady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využití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manifestu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v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praxi</w:t>
      </w:r>
      <w:proofErr w:type="spellEnd"/>
    </w:p>
    <w:p w:rsidR="00E91EF7" w:rsidRPr="00746B75" w:rsidRDefault="00E91EF7" w:rsidP="00E91EF7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99pt;height:71.25pt" o:ole="">
            <v:imagedata r:id="rId10" o:title=""/>
          </v:shape>
          <w:control r:id="rId11" w:name="DefaultOcxName231" w:shapeid="_x0000_i1079"/>
        </w:object>
      </w:r>
    </w:p>
    <w:p w:rsidR="00E91EF7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ab/>
      </w:r>
      <w:proofErr w:type="spellStart"/>
      <w:proofErr w:type="gram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Pokud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ne, z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jakého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důvodu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?</w:t>
      </w:r>
      <w:proofErr w:type="gram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107ED6" w:rsidTr="00D0125A">
        <w:tc>
          <w:tcPr>
            <w:tcW w:w="9210" w:type="dxa"/>
          </w:tcPr>
          <w:p w:rsidR="00D0125A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  <w:p w:rsidR="00D0125A" w:rsidRDefault="00D0125A" w:rsidP="00152FAC">
            <w:pPr>
              <w:spacing w:before="100" w:beforeAutospacing="1" w:after="100" w:afterAutospacing="1"/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</w:tc>
      </w:tr>
    </w:tbl>
    <w:p w:rsidR="00E91EF7" w:rsidRPr="00746B75" w:rsidRDefault="00E91EF7" w:rsidP="00152FAC">
      <w:pPr>
        <w:spacing w:before="100" w:beforeAutospacing="1" w:after="100" w:afterAutospacing="1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746B75" w:rsidRPr="00E91EF7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2</w:t>
      </w:r>
      <w:r w:rsidR="00746B7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.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Jak</w:t>
      </w:r>
      <w:proofErr w:type="spellEnd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dobře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odráží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stávající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verze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manifestu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>poslání</w:t>
      </w:r>
      <w:proofErr w:type="spellEnd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>dnešních</w:t>
      </w:r>
      <w:proofErr w:type="spellEnd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>veřejných</w:t>
      </w:r>
      <w:proofErr w:type="spellEnd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>kn</w:t>
      </w:r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>i</w:t>
      </w:r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>hoven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?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1" type="#_x0000_t75" style="width:20.25pt;height:18pt" o:ole="">
            <v:imagedata r:id="rId12" o:title=""/>
          </v:shape>
          <w:control r:id="rId13" w:name="DefaultOcxName7" w:shapeid="_x0000_i1081"/>
        </w:object>
      </w:r>
      <w:proofErr w:type="spellStart"/>
      <w:proofErr w:type="gram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velmi</w:t>
      </w:r>
      <w:proofErr w:type="spellEnd"/>
      <w:proofErr w:type="gram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dobře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4" type="#_x0000_t75" style="width:20.25pt;height:18pt" o:ole="">
            <v:imagedata r:id="rId12" o:title=""/>
          </v:shape>
          <w:control r:id="rId14" w:name="DefaultOcxName8" w:shapeid="_x0000_i1084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dobře</w:t>
      </w:r>
      <w:proofErr w:type="spellEnd"/>
      <w:proofErr w:type="gram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87" type="#_x0000_t75" style="width:20.25pt;height:18pt" o:ole="">
            <v:imagedata r:id="rId12" o:title=""/>
          </v:shape>
          <w:control r:id="rId15" w:name="DefaultOcxName9" w:shapeid="_x0000_i1087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nemám</w:t>
      </w:r>
      <w:proofErr w:type="spellEnd"/>
      <w:proofErr w:type="gram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vyhraněný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názor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0256BB">
        <w:rPr>
          <w:rFonts w:asciiTheme="majorHAnsi" w:eastAsia="Times New Roman" w:hAnsiTheme="majorHAnsi" w:cstheme="majorHAnsi"/>
          <w:szCs w:val="24"/>
        </w:rPr>
        <w:object w:dxaOrig="225" w:dyaOrig="225">
          <v:shape id="_x0000_i1090" type="#_x0000_t75" style="width:20.25pt;height:18pt" o:ole="">
            <v:imagedata r:id="rId12" o:title=""/>
          </v:shape>
          <w:control r:id="rId16" w:name="DefaultOcxName10" w:shapeid="_x0000_i1090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nepříliš</w:t>
      </w:r>
      <w:proofErr w:type="spellEnd"/>
      <w:proofErr w:type="gram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dobře</w:t>
      </w:r>
      <w:proofErr w:type="spellEnd"/>
    </w:p>
    <w:p w:rsidR="00746B75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3</w:t>
      </w:r>
      <w:r w:rsidR="00746B7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. </w: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Co je v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manifestu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třeba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změnit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, aby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lépe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odrážel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poslání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dnešních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veřejných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kn</w: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i</w: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hoven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?</w:t>
      </w: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107ED6" w:rsidTr="00D0125A">
        <w:tc>
          <w:tcPr>
            <w:tcW w:w="9210" w:type="dxa"/>
          </w:tcPr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</w:tc>
      </w:tr>
    </w:tbl>
    <w:p w:rsidR="00746B75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Default="00C05797" w:rsidP="00252E15">
      <w:pPr>
        <w:spacing w:after="200" w:line="276" w:lineRule="auto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746B75" w:rsidRPr="001F4CF1" w:rsidRDefault="001F4CF1" w:rsidP="00746B75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4</w:t>
      </w:r>
      <w:r w:rsidR="00746B7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.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Jak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užitečným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>vodítkem</w:t>
      </w:r>
      <w:proofErr w:type="spellEnd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 xml:space="preserve"> pro </w:t>
      </w:r>
      <w:proofErr w:type="spellStart"/>
      <w:r w:rsidR="000256BB" w:rsidRPr="000256BB">
        <w:rPr>
          <w:rFonts w:eastAsia="Times New Roman" w:cstheme="majorHAnsi"/>
          <w:b/>
          <w:bCs/>
          <w:color w:val="auto"/>
          <w:szCs w:val="24"/>
          <w:lang w:val="en-US" w:eastAsia="de-DE"/>
        </w:rPr>
        <w:t>knihovny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je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stávající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verze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manifestu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?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3" type="#_x0000_t75" style="width:20.25pt;height:18pt" o:ole="">
            <v:imagedata r:id="rId12" o:title=""/>
          </v:shape>
          <w:control r:id="rId17" w:name="DefaultOcxName12" w:shapeid="_x0000_i1093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velmi</w:t>
      </w:r>
      <w:proofErr w:type="spellEnd"/>
      <w:proofErr w:type="gram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užitečné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vodítko</w:t>
      </w:r>
      <w:proofErr w:type="spellEnd"/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6" type="#_x0000_t75" style="width:20.25pt;height:18pt" o:ole="">
            <v:imagedata r:id="rId12" o:title=""/>
          </v:shape>
          <w:control r:id="rId18" w:name="DefaultOcxName13" w:shapeid="_x0000_i1096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užitečné</w:t>
      </w:r>
      <w:proofErr w:type="spellEnd"/>
      <w:proofErr w:type="gram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vodítko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099" type="#_x0000_t75" style="width:20.25pt;height:18pt" o:ole="">
            <v:imagedata r:id="rId12" o:title=""/>
          </v:shape>
          <w:control r:id="rId19" w:name="DefaultOcxName14" w:shapeid="_x0000_i1099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nemám</w:t>
      </w:r>
      <w:proofErr w:type="spellEnd"/>
      <w:proofErr w:type="gram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vyhraněný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názor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2" type="#_x0000_t75" style="width:20.25pt;height:18pt" o:ole="">
            <v:imagedata r:id="rId12" o:title=""/>
          </v:shape>
          <w:control r:id="rId20" w:name="DefaultOcxName15" w:shapeid="_x0000_i1102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nepříliš</w:t>
      </w:r>
      <w:proofErr w:type="spellEnd"/>
      <w:proofErr w:type="gram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užitečné</w:t>
      </w:r>
      <w:proofErr w:type="spellEnd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>vodítko</w:t>
      </w:r>
      <w:proofErr w:type="spellEnd"/>
    </w:p>
    <w:p w:rsidR="00746B75" w:rsidRPr="00746B75" w:rsidRDefault="001F4CF1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5</w:t>
      </w:r>
      <w:r w:rsidR="00746B7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. </w:t>
      </w:r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Co je v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manifestu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třeba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změnit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, aby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byl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pro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knihovny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užitečnějším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vodítkem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?</w:t>
      </w:r>
    </w:p>
    <w:p w:rsidR="00746B75" w:rsidRPr="00152FAC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107ED6" w:rsidTr="00D0125A">
        <w:tc>
          <w:tcPr>
            <w:tcW w:w="9210" w:type="dxa"/>
          </w:tcPr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</w:tc>
      </w:tr>
    </w:tbl>
    <w:p w:rsidR="00C05797" w:rsidRPr="00C05797" w:rsidRDefault="00C05797" w:rsidP="00C05797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en-US" w:eastAsia="de-DE"/>
        </w:rPr>
      </w:pPr>
    </w:p>
    <w:p w:rsidR="00C05797" w:rsidRPr="00152FAC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746B75" w:rsidRPr="001F4CF1" w:rsidRDefault="001F4CF1" w:rsidP="00746B75">
      <w:pPr>
        <w:jc w:val="left"/>
        <w:rPr>
          <w:rFonts w:asciiTheme="majorHAnsi" w:eastAsia="Times New Roman" w:hAnsiTheme="majorHAnsi" w:cstheme="majorHAnsi"/>
          <w:b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6</w:t>
      </w:r>
      <w:r w:rsidR="00746B7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.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Jak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užitečným</w:t>
      </w:r>
      <w:proofErr w:type="spellEnd"/>
      <w:r w:rsidR="00827ED2" w:rsidRPr="00827ED2">
        <w:rPr>
          <w:rFonts w:eastAsia="Times New Roman" w:cstheme="majorHAnsi"/>
          <w:b/>
          <w:bCs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b/>
          <w:bCs/>
          <w:color w:val="auto"/>
          <w:szCs w:val="24"/>
          <w:lang w:val="en-US" w:eastAsia="de-DE"/>
        </w:rPr>
        <w:t>vodítkem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r w:rsidR="00827ED2" w:rsidRPr="00827ED2">
        <w:rPr>
          <w:rFonts w:eastAsia="Times New Roman" w:cstheme="majorHAnsi"/>
          <w:b/>
          <w:bCs/>
          <w:color w:val="auto"/>
          <w:szCs w:val="24"/>
          <w:lang w:val="en-US" w:eastAsia="de-DE"/>
        </w:rPr>
        <w:t>pro</w:t>
      </w:r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b/>
          <w:bCs/>
          <w:color w:val="auto"/>
          <w:szCs w:val="24"/>
          <w:lang w:val="en-US" w:eastAsia="de-DE"/>
        </w:rPr>
        <w:t>osoby</w:t>
      </w:r>
      <w:proofErr w:type="spellEnd"/>
      <w:r w:rsidR="00827ED2" w:rsidRPr="00827ED2">
        <w:rPr>
          <w:rFonts w:eastAsia="Times New Roman" w:cstheme="majorHAnsi"/>
          <w:b/>
          <w:bCs/>
          <w:color w:val="auto"/>
          <w:szCs w:val="24"/>
          <w:lang w:val="en-US" w:eastAsia="de-DE"/>
        </w:rPr>
        <w:t xml:space="preserve"> s </w:t>
      </w:r>
      <w:proofErr w:type="spellStart"/>
      <w:r w:rsidR="00827ED2" w:rsidRPr="00827ED2">
        <w:rPr>
          <w:rFonts w:eastAsia="Times New Roman" w:cstheme="majorHAnsi"/>
          <w:b/>
          <w:bCs/>
          <w:color w:val="auto"/>
          <w:szCs w:val="24"/>
          <w:lang w:val="en-US" w:eastAsia="de-DE"/>
        </w:rPr>
        <w:t>rozhodovací</w:t>
      </w:r>
      <w:proofErr w:type="spellEnd"/>
      <w:r w:rsidR="00827ED2" w:rsidRPr="00827ED2">
        <w:rPr>
          <w:rFonts w:eastAsia="Times New Roman" w:cstheme="majorHAnsi"/>
          <w:b/>
          <w:bCs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b/>
          <w:bCs/>
          <w:color w:val="auto"/>
          <w:szCs w:val="24"/>
          <w:lang w:val="en-US" w:eastAsia="de-DE"/>
        </w:rPr>
        <w:t>pravomocí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(v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českém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prostředí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především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pro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zřizovatele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knihoven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,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pozn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.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překl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.) </w:t>
      </w:r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je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stávající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verze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man</w:t>
      </w:r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i</w:t>
      </w:r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festu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?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5" type="#_x0000_t75" style="width:20.25pt;height:18pt" o:ole="">
            <v:imagedata r:id="rId12" o:title=""/>
          </v:shape>
          <w:control r:id="rId21" w:name="DefaultOcxName17" w:shapeid="_x0000_i1105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velmi</w:t>
      </w:r>
      <w:proofErr w:type="spellEnd"/>
      <w:proofErr w:type="gramEnd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užitečné</w:t>
      </w:r>
      <w:proofErr w:type="spellEnd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vodítko</w:t>
      </w:r>
      <w:proofErr w:type="spellEnd"/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08" type="#_x0000_t75" style="width:20.25pt;height:18pt" o:ole="">
            <v:imagedata r:id="rId12" o:title=""/>
          </v:shape>
          <w:control r:id="rId22" w:name="DefaultOcxName18" w:shapeid="_x0000_i1108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užitečné</w:t>
      </w:r>
      <w:proofErr w:type="spellEnd"/>
      <w:proofErr w:type="gramEnd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vodítko</w:t>
      </w:r>
      <w:proofErr w:type="spellEnd"/>
      <w:r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 </w:t>
      </w:r>
    </w:p>
    <w:p w:rsidR="00746B75" w:rsidRP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1" type="#_x0000_t75" style="width:20.25pt;height:18pt" o:ole="">
            <v:imagedata r:id="rId12" o:title=""/>
          </v:shape>
          <w:control r:id="rId23" w:name="DefaultOcxName19" w:shapeid="_x0000_i1111"/>
        </w:object>
      </w:r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nemám</w:t>
      </w:r>
      <w:proofErr w:type="spellEnd"/>
      <w:proofErr w:type="gramEnd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vyhraněný</w:t>
      </w:r>
      <w:proofErr w:type="spellEnd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názor</w:t>
      </w:r>
      <w:proofErr w:type="spellEnd"/>
    </w:p>
    <w:p w:rsidR="00746B75" w:rsidRDefault="00746B75" w:rsidP="00746B75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4" type="#_x0000_t75" style="width:20.25pt;height:18pt" o:ole="">
            <v:imagedata r:id="rId12" o:title=""/>
          </v:shape>
          <w:control r:id="rId24" w:name="DefaultOcxName20" w:shapeid="_x0000_i1114"/>
        </w:object>
      </w:r>
      <w:r w:rsidR="000256BB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proofErr w:type="gram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nepříliš</w:t>
      </w:r>
      <w:proofErr w:type="spellEnd"/>
      <w:proofErr w:type="gramEnd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užitečné</w:t>
      </w:r>
      <w:proofErr w:type="spellEnd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0256BB">
        <w:rPr>
          <w:rFonts w:eastAsia="Times New Roman" w:cstheme="majorHAnsi"/>
          <w:color w:val="auto"/>
          <w:szCs w:val="24"/>
          <w:lang w:val="en-US" w:eastAsia="de-DE"/>
        </w:rPr>
        <w:t>vodítko</w:t>
      </w:r>
      <w:proofErr w:type="spellEnd"/>
    </w:p>
    <w:p w:rsidR="00E91EF7" w:rsidRPr="00E91EF7" w:rsidRDefault="001F4CF1" w:rsidP="00E91EF7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7</w:t>
      </w:r>
      <w:r w:rsidR="00746B7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. </w:t>
      </w:r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Co je v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manifestu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třeba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změnit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, aby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byl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pro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osoby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s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rozhodovací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pravomocí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(v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českém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prostředí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především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pro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zřizovatele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knihoven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,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pozn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. </w:t>
      </w:r>
      <w:proofErr w:type="spellStart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>překl</w:t>
      </w:r>
      <w:proofErr w:type="spellEnd"/>
      <w:r w:rsidR="00827ED2" w:rsidRPr="00827ED2">
        <w:rPr>
          <w:rFonts w:eastAsia="Times New Roman" w:cstheme="majorHAnsi"/>
          <w:i/>
          <w:iCs/>
          <w:color w:val="auto"/>
          <w:szCs w:val="24"/>
          <w:lang w:val="en-US" w:eastAsia="de-DE"/>
        </w:rPr>
        <w:t xml:space="preserve">.)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užitečnějším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vodítkem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?</w:t>
      </w: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0125A" w:rsidRPr="00107ED6" w:rsidTr="00D0125A">
        <w:tc>
          <w:tcPr>
            <w:tcW w:w="9210" w:type="dxa"/>
          </w:tcPr>
          <w:p w:rsidR="00D0125A" w:rsidRDefault="00D0125A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  <w:p w:rsidR="00D60129" w:rsidRDefault="00D60129" w:rsidP="00746B75">
            <w:pPr>
              <w:jc w:val="left"/>
              <w:rPr>
                <w:rFonts w:asciiTheme="majorHAnsi" w:eastAsia="Times New Roman" w:hAnsiTheme="majorHAnsi" w:cstheme="majorHAnsi"/>
                <w:color w:val="auto"/>
                <w:szCs w:val="24"/>
                <w:lang w:val="en-US" w:eastAsia="de-DE"/>
              </w:rPr>
            </w:pPr>
          </w:p>
        </w:tc>
      </w:tr>
    </w:tbl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Pr="00746B75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P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827ED2" w:rsidRDefault="001F4CF1" w:rsidP="00827ED2">
      <w:pPr>
        <w:widowControl w:val="0"/>
        <w:suppressAutoHyphens/>
        <w:jc w:val="left"/>
        <w:rPr>
          <w:lang w:val="en-US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8</w:t>
      </w:r>
      <w:r w:rsidR="00746B75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.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Existují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podle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Vás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další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témata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,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kterým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by v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Manifestu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o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veřejných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knihovnách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měla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být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věnována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pozornost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?</w:t>
      </w:r>
    </w:p>
    <w:p w:rsidR="00746B75" w:rsidRPr="00746B75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746B75" w:rsidRDefault="00746B75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18" type="#_x0000_t75" style="width:399pt;height:71.25pt" o:ole="">
            <v:imagedata r:id="rId10" o:title=""/>
          </v:shape>
          <w:control r:id="rId25" w:name="DefaultOcxName22" w:shapeid="_x0000_i1118"/>
        </w:object>
      </w: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:rsidR="00C05797" w:rsidRPr="00152FAC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C05797" w:rsidRDefault="00C05797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D60129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D60129" w:rsidRPr="00152FAC" w:rsidRDefault="00D60129" w:rsidP="00746B75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</w:p>
    <w:p w:rsidR="00A2329B" w:rsidRPr="00746B75" w:rsidRDefault="001F4CF1" w:rsidP="00A2329B">
      <w:pPr>
        <w:jc w:val="left"/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</w:pPr>
      <w:r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>9</w:t>
      </w:r>
      <w:r w:rsidR="00A2329B" w:rsidRPr="00746B75">
        <w:rPr>
          <w:rFonts w:asciiTheme="majorHAnsi" w:eastAsia="Times New Roman" w:hAnsiTheme="majorHAnsi" w:cstheme="majorHAnsi"/>
          <w:color w:val="auto"/>
          <w:szCs w:val="24"/>
          <w:lang w:val="en-US" w:eastAsia="de-DE"/>
        </w:rPr>
        <w:t xml:space="preserve">. </w:t>
      </w:r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Z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které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části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světě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jste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val="en-US" w:eastAsia="de-DE"/>
        </w:rPr>
        <w:t>?</w:t>
      </w:r>
    </w:p>
    <w:p w:rsidR="00A2329B" w:rsidRPr="00827ED2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0" type="#_x0000_t75" style="width:20.25pt;height:18pt" o:ole="">
            <v:imagedata r:id="rId12" o:title=""/>
          </v:shape>
          <w:control r:id="rId26" w:name="DefaultOcxName" w:shapeid="_x0000_i1120"/>
        </w:object>
      </w:r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Afri</w:t>
      </w:r>
      <w:r w:rsidR="00827ED2"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k</w:t>
      </w:r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a </w:t>
      </w:r>
    </w:p>
    <w:p w:rsidR="00A2329B" w:rsidRPr="00827ED2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3" type="#_x0000_t75" style="width:20.25pt;height:18pt" o:ole="">
            <v:imagedata r:id="rId12" o:title=""/>
          </v:shape>
          <w:control r:id="rId27" w:name="DefaultOcxName1" w:shapeid="_x0000_i1123"/>
        </w:object>
      </w:r>
      <w:proofErr w:type="spellStart"/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Asi</w:t>
      </w:r>
      <w:r w:rsidR="00827ED2"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e</w:t>
      </w:r>
      <w:proofErr w:type="spellEnd"/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:rsidR="00A2329B" w:rsidRPr="00827ED2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6" type="#_x0000_t75" style="width:20.25pt;height:18pt" o:ole="">
            <v:imagedata r:id="rId12" o:title=""/>
          </v:shape>
          <w:control r:id="rId28" w:name="DefaultOcxName2" w:shapeid="_x0000_i1126"/>
        </w:object>
      </w:r>
      <w:proofErr w:type="spellStart"/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E</w:t>
      </w:r>
      <w:r w:rsidR="00827ED2"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v</w:t>
      </w:r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rop</w:t>
      </w:r>
      <w:r w:rsidR="00827ED2"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>a</w:t>
      </w:r>
      <w:proofErr w:type="spellEnd"/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:rsidR="00A2329B" w:rsidRPr="00827ED2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29" type="#_x0000_t75" style="width:20.25pt;height:18pt" o:ole="">
            <v:imagedata r:id="rId12" o:title=""/>
          </v:shape>
          <w:control r:id="rId29" w:name="DefaultOcxName3" w:shapeid="_x0000_i1129"/>
        </w:objec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Latinská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eastAsia="de-DE"/>
        </w:rPr>
        <w:t xml:space="preserve"> Amerika a Karibik</w:t>
      </w:r>
    </w:p>
    <w:p w:rsidR="00A2329B" w:rsidRPr="00827ED2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827ED2">
        <w:rPr>
          <w:rFonts w:asciiTheme="majorHAnsi" w:eastAsia="Times New Roman" w:hAnsiTheme="majorHAnsi" w:cstheme="majorHAnsi"/>
          <w:szCs w:val="24"/>
        </w:rPr>
        <w:object w:dxaOrig="225" w:dyaOrig="225">
          <v:shape id="_x0000_i1132" type="#_x0000_t75" style="width:20.25pt;height:18pt" o:ole="">
            <v:imagedata r:id="rId12" o:title=""/>
          </v:shape>
          <w:control r:id="rId30" w:name="DefaultOcxName4" w:shapeid="_x0000_i1132"/>
        </w:objec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Severní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eastAsia="de-DE"/>
        </w:rPr>
        <w:t xml:space="preserve"> Amerika</w:t>
      </w:r>
    </w:p>
    <w:p w:rsidR="00A2329B" w:rsidRPr="00827ED2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827ED2">
        <w:rPr>
          <w:rFonts w:asciiTheme="majorHAnsi" w:eastAsia="Times New Roman" w:hAnsiTheme="majorHAnsi" w:cstheme="majorHAnsi"/>
          <w:szCs w:val="24"/>
        </w:rPr>
        <w:object w:dxaOrig="225" w:dyaOrig="225">
          <v:shape id="_x0000_i1135" type="#_x0000_t75" style="width:20.25pt;height:18pt" o:ole="">
            <v:imagedata r:id="rId12" o:title=""/>
          </v:shape>
          <w:control r:id="rId31" w:name="DefaultOcxName5" w:shapeid="_x0000_i1135"/>
        </w:object>
      </w:r>
      <w:r w:rsidR="00827ED2" w:rsidRPr="00827ED2">
        <w:rPr>
          <w:rFonts w:eastAsia="Times New Roman" w:cstheme="majorHAnsi"/>
          <w:color w:val="auto"/>
          <w:szCs w:val="24"/>
          <w:lang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Oceánie</w:t>
      </w:r>
      <w:proofErr w:type="spellEnd"/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:rsidR="00A2329B" w:rsidRPr="00827ED2" w:rsidRDefault="00A2329B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827ED2">
        <w:rPr>
          <w:rFonts w:asciiTheme="majorHAnsi" w:eastAsia="Times New Roman" w:hAnsiTheme="majorHAnsi" w:cstheme="majorHAnsi"/>
          <w:szCs w:val="24"/>
        </w:rPr>
        <w:object w:dxaOrig="225" w:dyaOrig="225">
          <v:shape id="_x0000_i1138" type="#_x0000_t75" style="width:20.25pt;height:18pt" o:ole="">
            <v:imagedata r:id="rId12" o:title=""/>
          </v:shape>
          <w:control r:id="rId32" w:name="DefaultOcxName6" w:shapeid="_x0000_i1138"/>
        </w:object>
      </w:r>
      <w:r w:rsidR="00827ED2" w:rsidRPr="00827ED2">
        <w:rPr>
          <w:rFonts w:eastAsia="Times New Roman" w:cstheme="majorHAnsi"/>
          <w:color w:val="auto"/>
          <w:szCs w:val="24"/>
          <w:lang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údaj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eastAsia="de-DE"/>
        </w:rPr>
        <w:t xml:space="preserve"> si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nepřeji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sdělit</w:t>
      </w:r>
      <w:proofErr w:type="spellEnd"/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:rsidR="001F4CF1" w:rsidRPr="00827ED2" w:rsidRDefault="001F4CF1" w:rsidP="00A2329B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</w:p>
    <w:p w:rsidR="00817C58" w:rsidRPr="00827ED2" w:rsidRDefault="00A2329B" w:rsidP="008A69C0">
      <w:r w:rsidRPr="00827ED2">
        <w:t xml:space="preserve">10. </w:t>
      </w:r>
      <w:r w:rsidR="00827ED2" w:rsidRPr="00827ED2">
        <w:t xml:space="preserve">V </w:t>
      </w:r>
      <w:proofErr w:type="spellStart"/>
      <w:r w:rsidR="00827ED2" w:rsidRPr="00827ED2">
        <w:t>kterém</w:t>
      </w:r>
      <w:proofErr w:type="spellEnd"/>
      <w:r w:rsidR="00827ED2" w:rsidRPr="00827ED2">
        <w:t xml:space="preserve"> </w:t>
      </w:r>
      <w:proofErr w:type="spellStart"/>
      <w:r w:rsidR="00827ED2" w:rsidRPr="00827ED2">
        <w:t>typu</w:t>
      </w:r>
      <w:proofErr w:type="spellEnd"/>
      <w:r w:rsidR="00827ED2" w:rsidRPr="00827ED2">
        <w:t xml:space="preserve"> </w:t>
      </w:r>
      <w:proofErr w:type="spellStart"/>
      <w:r w:rsidR="00827ED2" w:rsidRPr="00827ED2">
        <w:t>knihovny</w:t>
      </w:r>
      <w:proofErr w:type="spellEnd"/>
      <w:r w:rsidR="00827ED2" w:rsidRPr="00827ED2">
        <w:t xml:space="preserve"> </w:t>
      </w:r>
      <w:proofErr w:type="spellStart"/>
      <w:r w:rsidR="00827ED2" w:rsidRPr="00827ED2">
        <w:t>pracujete</w:t>
      </w:r>
      <w:proofErr w:type="spellEnd"/>
      <w:r w:rsidR="00827ED2" w:rsidRPr="00827ED2">
        <w:t>?</w:t>
      </w:r>
    </w:p>
    <w:p w:rsidR="001F4CF1" w:rsidRPr="00827ED2" w:rsidRDefault="001F4CF1" w:rsidP="008A69C0"/>
    <w:p w:rsidR="001F4CF1" w:rsidRPr="00827ED2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827ED2">
        <w:rPr>
          <w:rFonts w:asciiTheme="majorHAnsi" w:eastAsia="Times New Roman" w:hAnsiTheme="majorHAnsi" w:cstheme="majorHAnsi"/>
          <w:szCs w:val="24"/>
        </w:rPr>
        <w:object w:dxaOrig="225" w:dyaOrig="225">
          <v:shape id="_x0000_i1141" type="#_x0000_t75" style="width:20.25pt;height:18pt" o:ole="">
            <v:imagedata r:id="rId12" o:title=""/>
          </v:shape>
          <w:control r:id="rId33" w:name="DefaultOcxName24" w:shapeid="_x0000_i1141"/>
        </w:objec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veřejná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knihovna</w:t>
      </w:r>
      <w:proofErr w:type="spellEnd"/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:rsidR="001F4CF1" w:rsidRPr="00827ED2" w:rsidRDefault="001F4CF1" w:rsidP="001F4CF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827ED2">
        <w:rPr>
          <w:rFonts w:asciiTheme="majorHAnsi" w:eastAsia="Times New Roman" w:hAnsiTheme="majorHAnsi" w:cstheme="majorHAnsi"/>
          <w:szCs w:val="24"/>
        </w:rPr>
        <w:object w:dxaOrig="225" w:dyaOrig="225">
          <v:shape id="_x0000_i1144" type="#_x0000_t75" style="width:20.25pt;height:18pt" o:ole="">
            <v:imagedata r:id="rId12" o:title=""/>
          </v:shape>
          <w:control r:id="rId34" w:name="DefaultOcxName110" w:shapeid="_x0000_i1144"/>
        </w:objec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akademická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knihovna</w:t>
      </w:r>
      <w:proofErr w:type="spellEnd"/>
      <w:r w:rsidRPr="00827ED2">
        <w:rPr>
          <w:rFonts w:asciiTheme="majorHAnsi" w:eastAsia="Times New Roman" w:hAnsiTheme="majorHAnsi" w:cstheme="majorHAnsi"/>
          <w:color w:val="auto"/>
          <w:szCs w:val="24"/>
          <w:lang w:eastAsia="de-DE"/>
        </w:rPr>
        <w:t xml:space="preserve"> </w:t>
      </w:r>
    </w:p>
    <w:p w:rsidR="00C650E3" w:rsidRPr="00827ED2" w:rsidRDefault="001F4CF1" w:rsidP="009B7001">
      <w:pPr>
        <w:spacing w:before="100" w:beforeAutospacing="1" w:after="100" w:afterAutospacing="1"/>
        <w:ind w:left="720"/>
        <w:jc w:val="left"/>
        <w:rPr>
          <w:rFonts w:asciiTheme="majorHAnsi" w:eastAsia="Times New Roman" w:hAnsiTheme="majorHAnsi" w:cstheme="majorHAnsi"/>
          <w:color w:val="auto"/>
          <w:szCs w:val="24"/>
          <w:lang w:eastAsia="de-DE"/>
        </w:rPr>
      </w:pPr>
      <w:r w:rsidRPr="00746B75">
        <w:rPr>
          <w:rFonts w:asciiTheme="majorHAnsi" w:eastAsia="Times New Roman" w:hAnsiTheme="majorHAnsi" w:cstheme="majorHAnsi"/>
          <w:szCs w:val="24"/>
        </w:rPr>
        <w:object w:dxaOrig="225" w:dyaOrig="225">
          <v:shape id="_x0000_i1147" type="#_x0000_t75" style="width:20.25pt;height:18pt" o:ole="">
            <v:imagedata r:id="rId12" o:title=""/>
          </v:shape>
          <w:control r:id="rId35" w:name="DefaultOcxName32" w:shapeid="_x0000_i1147"/>
        </w:objec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specializovaná</w:t>
      </w:r>
      <w:proofErr w:type="spellEnd"/>
      <w:r w:rsidR="00827ED2" w:rsidRPr="00827ED2">
        <w:rPr>
          <w:rFonts w:eastAsia="Times New Roman" w:cstheme="majorHAnsi"/>
          <w:color w:val="auto"/>
          <w:szCs w:val="24"/>
          <w:lang w:eastAsia="de-DE"/>
        </w:rPr>
        <w:t xml:space="preserve"> </w:t>
      </w:r>
      <w:proofErr w:type="spellStart"/>
      <w:r w:rsidR="00827ED2" w:rsidRPr="00827ED2">
        <w:rPr>
          <w:rFonts w:eastAsia="Times New Roman" w:cstheme="majorHAnsi"/>
          <w:color w:val="auto"/>
          <w:szCs w:val="24"/>
          <w:lang w:eastAsia="de-DE"/>
        </w:rPr>
        <w:t>knihovna</w:t>
      </w:r>
      <w:proofErr w:type="spellEnd"/>
    </w:p>
    <w:p w:rsidR="009B7001" w:rsidRPr="00107ED6" w:rsidRDefault="009B7001" w:rsidP="009B7001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/>
          <w:color w:val="auto"/>
          <w:szCs w:val="24"/>
          <w:lang w:eastAsia="de-DE"/>
        </w:rPr>
      </w:pPr>
      <w:r w:rsidRPr="009B7001">
        <w:rPr>
          <w:rFonts w:ascii="Times New Roman" w:eastAsia="Times New Roman" w:hAnsi="Times New Roman"/>
          <w:szCs w:val="24"/>
        </w:rPr>
        <w:object w:dxaOrig="225" w:dyaOrig="225">
          <v:shape id="_x0000_i1150" type="#_x0000_t75" style="width:20.25pt;height:18pt" o:ole="">
            <v:imagedata r:id="rId36" o:title=""/>
          </v:shape>
          <w:control r:id="rId37" w:name="DefaultOcxName16" w:shapeid="_x0000_i1150"/>
        </w:object>
      </w:r>
      <w:proofErr w:type="spellStart"/>
      <w:r w:rsidR="00827ED2" w:rsidRPr="00107ED6">
        <w:rPr>
          <w:rFonts w:eastAsia="Times New Roman" w:cstheme="majorHAnsi"/>
          <w:color w:val="auto"/>
          <w:szCs w:val="24"/>
          <w:lang w:eastAsia="de-DE"/>
        </w:rPr>
        <w:t>knihovnický</w:t>
      </w:r>
      <w:proofErr w:type="spellEnd"/>
      <w:r w:rsidR="00827ED2" w:rsidRPr="00107ED6">
        <w:rPr>
          <w:rFonts w:eastAsia="Times New Roman" w:cstheme="majorHAnsi"/>
          <w:color w:val="auto"/>
          <w:szCs w:val="24"/>
          <w:lang w:eastAsia="de-DE"/>
        </w:rPr>
        <w:t xml:space="preserve"> </w:t>
      </w:r>
      <w:proofErr w:type="spellStart"/>
      <w:r w:rsidR="00827ED2" w:rsidRPr="00107ED6">
        <w:rPr>
          <w:rFonts w:eastAsia="Times New Roman" w:cstheme="majorHAnsi"/>
          <w:color w:val="auto"/>
          <w:szCs w:val="24"/>
          <w:lang w:eastAsia="de-DE"/>
        </w:rPr>
        <w:t>spolek</w:t>
      </w:r>
      <w:proofErr w:type="spellEnd"/>
    </w:p>
    <w:p w:rsidR="001F4CF1" w:rsidRDefault="001F4CF1" w:rsidP="001F4CF1">
      <w:pPr>
        <w:spacing w:before="100" w:beforeAutospacing="1" w:after="100" w:afterAutospacing="1"/>
        <w:ind w:left="720"/>
        <w:jc w:val="left"/>
        <w:rPr>
          <w:lang w:val="en-US"/>
        </w:rPr>
      </w:pPr>
      <w:r w:rsidRPr="00827ED2">
        <w:rPr>
          <w:rFonts w:asciiTheme="majorHAnsi" w:eastAsia="Times New Roman" w:hAnsiTheme="majorHAnsi" w:cstheme="majorHAnsi"/>
          <w:szCs w:val="24"/>
        </w:rPr>
        <w:object w:dxaOrig="225" w:dyaOrig="225">
          <v:shape id="_x0000_i1153" type="#_x0000_t75" style="width:20.25pt;height:18pt" o:ole="">
            <v:imagedata r:id="rId12" o:title=""/>
          </v:shape>
          <w:control r:id="rId38" w:name="DefaultOcxName42" w:shapeid="_x0000_i1153"/>
        </w:object>
      </w:r>
      <w:r w:rsidR="00827ED2" w:rsidRPr="00827ED2">
        <w:rPr>
          <w:lang w:val="en-US"/>
        </w:rPr>
        <w:t xml:space="preserve"> </w:t>
      </w:r>
      <w:proofErr w:type="spellStart"/>
      <w:proofErr w:type="gramStart"/>
      <w:r w:rsidR="00827ED2" w:rsidRPr="00827ED2">
        <w:rPr>
          <w:lang w:val="en-US"/>
        </w:rPr>
        <w:t>jiné</w:t>
      </w:r>
      <w:proofErr w:type="spellEnd"/>
      <w:proofErr w:type="gramEnd"/>
      <w:r>
        <w:rPr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A70E0" w:rsidRPr="000256BB" w:rsidTr="007A70E0">
        <w:tc>
          <w:tcPr>
            <w:tcW w:w="9210" w:type="dxa"/>
          </w:tcPr>
          <w:p w:rsidR="007A70E0" w:rsidRDefault="007A70E0" w:rsidP="00D60129">
            <w:pPr>
              <w:spacing w:before="100" w:beforeAutospacing="1" w:after="100" w:afterAutospacing="1"/>
              <w:jc w:val="left"/>
              <w:rPr>
                <w:lang w:val="en-US"/>
              </w:rPr>
            </w:pPr>
          </w:p>
          <w:p w:rsidR="007A70E0" w:rsidRDefault="007A70E0" w:rsidP="00D60129">
            <w:pPr>
              <w:spacing w:before="100" w:beforeAutospacing="1" w:after="100" w:afterAutospacing="1"/>
              <w:jc w:val="left"/>
              <w:rPr>
                <w:lang w:val="en-US"/>
              </w:rPr>
            </w:pPr>
          </w:p>
        </w:tc>
      </w:tr>
    </w:tbl>
    <w:p w:rsidR="00D60129" w:rsidRDefault="00D60129" w:rsidP="00D60129">
      <w:pPr>
        <w:spacing w:before="100" w:beforeAutospacing="1" w:after="100" w:afterAutospacing="1"/>
        <w:jc w:val="left"/>
        <w:rPr>
          <w:lang w:val="en-US"/>
        </w:rPr>
      </w:pPr>
    </w:p>
    <w:p w:rsidR="001F4CF1" w:rsidRDefault="001F4CF1" w:rsidP="001F4CF1">
      <w:pPr>
        <w:spacing w:before="100" w:beforeAutospacing="1" w:after="100" w:afterAutospacing="1"/>
        <w:ind w:left="720"/>
        <w:jc w:val="left"/>
        <w:rPr>
          <w:lang w:val="en-US"/>
        </w:rPr>
      </w:pPr>
    </w:p>
    <w:p w:rsidR="00827ED2" w:rsidRDefault="00827ED2" w:rsidP="00827ED2">
      <w:pPr>
        <w:widowControl w:val="0"/>
        <w:suppressAutoHyphens/>
        <w:spacing w:before="100" w:beforeAutospacing="1" w:after="100" w:afterAutospacing="1"/>
        <w:ind w:left="720"/>
        <w:jc w:val="left"/>
        <w:rPr>
          <w:lang w:val="en-US"/>
        </w:rPr>
      </w:pPr>
      <w:proofErr w:type="spellStart"/>
      <w:r w:rsidRPr="00827ED2">
        <w:rPr>
          <w:lang w:val="en-US"/>
        </w:rPr>
        <w:t>Děkujeme</w:t>
      </w:r>
      <w:proofErr w:type="spellEnd"/>
      <w:r w:rsidRPr="00827ED2">
        <w:rPr>
          <w:lang w:val="en-US"/>
        </w:rPr>
        <w:t xml:space="preserve"> </w:t>
      </w:r>
      <w:proofErr w:type="spellStart"/>
      <w:r w:rsidRPr="00827ED2">
        <w:rPr>
          <w:lang w:val="en-US"/>
        </w:rPr>
        <w:t>za</w:t>
      </w:r>
      <w:proofErr w:type="spellEnd"/>
      <w:r w:rsidRPr="00827ED2">
        <w:rPr>
          <w:lang w:val="en-US"/>
        </w:rPr>
        <w:t xml:space="preserve"> </w:t>
      </w:r>
      <w:proofErr w:type="spellStart"/>
      <w:r w:rsidRPr="00827ED2">
        <w:rPr>
          <w:lang w:val="en-US"/>
        </w:rPr>
        <w:t>Vaši</w:t>
      </w:r>
      <w:proofErr w:type="spellEnd"/>
      <w:r w:rsidRPr="00827ED2">
        <w:rPr>
          <w:lang w:val="en-US"/>
        </w:rPr>
        <w:t xml:space="preserve"> </w:t>
      </w:r>
      <w:proofErr w:type="spellStart"/>
      <w:r w:rsidRPr="00827ED2">
        <w:rPr>
          <w:lang w:val="en-US"/>
        </w:rPr>
        <w:t>účast</w:t>
      </w:r>
      <w:proofErr w:type="spellEnd"/>
      <w:r w:rsidRPr="00827ED2">
        <w:rPr>
          <w:lang w:val="en-US"/>
        </w:rPr>
        <w:t xml:space="preserve"> v </w:t>
      </w:r>
      <w:proofErr w:type="spellStart"/>
      <w:r w:rsidRPr="00827ED2">
        <w:rPr>
          <w:lang w:val="en-US"/>
        </w:rPr>
        <w:t>průzkumu</w:t>
      </w:r>
      <w:proofErr w:type="spellEnd"/>
      <w:r w:rsidRPr="00827ED2">
        <w:rPr>
          <w:lang w:val="en-US"/>
        </w:rPr>
        <w:t>.</w:t>
      </w:r>
    </w:p>
    <w:p w:rsidR="001F4CF1" w:rsidRDefault="001F4CF1" w:rsidP="008A69C0">
      <w:pPr>
        <w:rPr>
          <w:lang w:val="en-US"/>
        </w:rPr>
      </w:pPr>
    </w:p>
    <w:p w:rsidR="001F4CF1" w:rsidRDefault="001F4CF1" w:rsidP="008A69C0">
      <w:pPr>
        <w:rPr>
          <w:lang w:val="en-US"/>
        </w:rPr>
      </w:pPr>
    </w:p>
    <w:p w:rsidR="001F4CF1" w:rsidRPr="00A2329B" w:rsidRDefault="001F4CF1" w:rsidP="008A69C0">
      <w:pPr>
        <w:rPr>
          <w:lang w:val="en-US"/>
        </w:rPr>
      </w:pPr>
    </w:p>
    <w:p w:rsidR="00C05797" w:rsidRPr="00A2329B" w:rsidRDefault="00C05797" w:rsidP="008A69C0">
      <w:pPr>
        <w:rPr>
          <w:lang w:val="en-US"/>
        </w:rPr>
      </w:pPr>
    </w:p>
    <w:sectPr w:rsidR="00C05797" w:rsidRPr="00A2329B" w:rsidSect="00E166D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57"/>
    <w:multiLevelType w:val="multilevel"/>
    <w:tmpl w:val="23A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E703C"/>
    <w:multiLevelType w:val="multilevel"/>
    <w:tmpl w:val="FD4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5067B"/>
    <w:multiLevelType w:val="multilevel"/>
    <w:tmpl w:val="8FC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350AB"/>
    <w:multiLevelType w:val="multilevel"/>
    <w:tmpl w:val="0B1A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059D"/>
    <w:multiLevelType w:val="multilevel"/>
    <w:tmpl w:val="353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5"/>
    <w:rsid w:val="00007370"/>
    <w:rsid w:val="000256BB"/>
    <w:rsid w:val="00036C69"/>
    <w:rsid w:val="00057AAD"/>
    <w:rsid w:val="00107ED6"/>
    <w:rsid w:val="0011545B"/>
    <w:rsid w:val="00152FAC"/>
    <w:rsid w:val="001D7479"/>
    <w:rsid w:val="001F4CF1"/>
    <w:rsid w:val="0022725D"/>
    <w:rsid w:val="00252E15"/>
    <w:rsid w:val="003D21A8"/>
    <w:rsid w:val="003E421A"/>
    <w:rsid w:val="0041323E"/>
    <w:rsid w:val="004E535D"/>
    <w:rsid w:val="00746B75"/>
    <w:rsid w:val="007A70E0"/>
    <w:rsid w:val="00817C58"/>
    <w:rsid w:val="00826419"/>
    <w:rsid w:val="00827ED2"/>
    <w:rsid w:val="008A69C0"/>
    <w:rsid w:val="008F7981"/>
    <w:rsid w:val="00997C40"/>
    <w:rsid w:val="009B7001"/>
    <w:rsid w:val="00A2329B"/>
    <w:rsid w:val="00B07474"/>
    <w:rsid w:val="00C05797"/>
    <w:rsid w:val="00C650E3"/>
    <w:rsid w:val="00C66D43"/>
    <w:rsid w:val="00D0125A"/>
    <w:rsid w:val="00D60129"/>
    <w:rsid w:val="00DF6909"/>
    <w:rsid w:val="00E166D7"/>
    <w:rsid w:val="00E91EF7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Absatz-Standardschriftart"/>
    <w:rsid w:val="00746B75"/>
  </w:style>
  <w:style w:type="character" w:customStyle="1" w:styleId="labelwrapper">
    <w:name w:val="labelwrapper"/>
    <w:basedOn w:val="Absatz-Standardschriftart"/>
    <w:rsid w:val="001F4CF1"/>
  </w:style>
  <w:style w:type="table" w:styleId="Tabellenraster">
    <w:name w:val="Table Grid"/>
    <w:basedOn w:val="NormaleTabelle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bsatz-Standardschriftart"/>
    <w:uiPriority w:val="99"/>
    <w:semiHidden/>
    <w:rsid w:val="000256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E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981"/>
    <w:pPr>
      <w:spacing w:after="0" w:line="240" w:lineRule="auto"/>
      <w:jc w:val="both"/>
    </w:pPr>
    <w:rPr>
      <w:rFonts w:ascii="Arial" w:hAnsi="Arial" w:cs="Times New Roman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6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6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A6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6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69C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69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69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69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69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A69C0"/>
    <w:rPr>
      <w:rFonts w:asciiTheme="majorHAnsi" w:eastAsiaTheme="majorEastAsia" w:hAnsiTheme="majorHAnsi" w:cstheme="majorBidi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69C0"/>
    <w:rPr>
      <w:rFonts w:asciiTheme="majorHAnsi" w:eastAsiaTheme="majorEastAsia" w:hAnsiTheme="majorHAnsi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69C0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69C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69C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69C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981"/>
    <w:pPr>
      <w:pBdr>
        <w:bottom w:val="single" w:sz="8" w:space="4" w:color="000000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981"/>
    <w:rPr>
      <w:rFonts w:asciiTheme="majorHAnsi" w:eastAsiaTheme="majorEastAsia" w:hAnsiTheme="majorHAnsi" w:cstheme="majorBidi"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A69C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A69C0"/>
    <w:rPr>
      <w:rFonts w:asciiTheme="majorHAnsi" w:eastAsiaTheme="majorEastAsia" w:hAnsiTheme="majorHAnsi" w:cstheme="majorBidi"/>
      <w:i/>
      <w:iCs/>
      <w:color w:val="000000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46B75"/>
    <w:rPr>
      <w:color w:val="0000FF"/>
      <w:u w:val="single"/>
    </w:rPr>
  </w:style>
  <w:style w:type="character" w:customStyle="1" w:styleId="sg-question-number">
    <w:name w:val="sg-question-number"/>
    <w:basedOn w:val="Absatz-Standardschriftart"/>
    <w:rsid w:val="00746B75"/>
  </w:style>
  <w:style w:type="character" w:customStyle="1" w:styleId="labelwrapper">
    <w:name w:val="labelwrapper"/>
    <w:basedOn w:val="Absatz-Standardschriftart"/>
    <w:rsid w:val="001F4CF1"/>
  </w:style>
  <w:style w:type="table" w:styleId="Tabellenraster">
    <w:name w:val="Table Grid"/>
    <w:basedOn w:val="NormaleTabelle"/>
    <w:uiPriority w:val="59"/>
    <w:rsid w:val="00D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bsatz-Standardschriftart"/>
    <w:uiPriority w:val="99"/>
    <w:semiHidden/>
    <w:rsid w:val="000256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E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E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3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files/assets/public-libraries/publications/PL-manifesto/pl-manifesto-cs.pdf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hyperlink" Target="https://www.ifla.org/publications/iflaunesco-public-library-manifesto-1994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3.wmf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hyperlink" Target="https://ipk.nkp.cz/legislativa/mezinarodni-doporuceni/Manifest_UNESCO.htm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C86C-5C7D-4D14-97B8-EB99888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Krass, Ulrike</cp:lastModifiedBy>
  <cp:revision>2</cp:revision>
  <cp:lastPrinted>2020-03-01T14:51:00Z</cp:lastPrinted>
  <dcterms:created xsi:type="dcterms:W3CDTF">2020-03-01T14:52:00Z</dcterms:created>
  <dcterms:modified xsi:type="dcterms:W3CDTF">2020-03-01T14:52:00Z</dcterms:modified>
</cp:coreProperties>
</file>