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7" w:rsidRPr="00750D86" w:rsidRDefault="00F27467" w:rsidP="00F27467">
      <w:pPr>
        <w:rPr>
          <w:rFonts w:ascii="Verdana" w:hAnsi="Verdana"/>
          <w:sz w:val="20"/>
          <w:szCs w:val="20"/>
          <w:lang w:val="en-US"/>
        </w:rPr>
      </w:pPr>
      <w:r w:rsidRPr="00780D2C">
        <w:rPr>
          <w:rFonts w:ascii="Verdana" w:hAnsi="Verdana"/>
          <w:noProof/>
          <w:lang w:val="sv-SE" w:eastAsia="sv-SE"/>
        </w:rPr>
        <w:drawing>
          <wp:inline distT="0" distB="0" distL="0" distR="0">
            <wp:extent cx="4733925" cy="552450"/>
            <wp:effectExtent l="0" t="0" r="9525" b="0"/>
            <wp:docPr id="1" name="Bildobjekt 1" descr="G17A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7AB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44" w:rsidRDefault="000F6A44" w:rsidP="00FC59F9"/>
    <w:p w:rsidR="00345E34" w:rsidRDefault="00345E34" w:rsidP="00FC59F9"/>
    <w:p w:rsidR="00345E34" w:rsidRDefault="00345E34" w:rsidP="00345E34">
      <w:r>
        <w:t>Midyearmeeting Section Child April 2016-02-14</w:t>
      </w:r>
    </w:p>
    <w:p w:rsidR="00345E34" w:rsidRDefault="00345E34" w:rsidP="00345E34">
      <w:r>
        <w:t>Friday 8 april 2016</w:t>
      </w:r>
    </w:p>
    <w:p w:rsidR="00345E34" w:rsidRDefault="00345E34" w:rsidP="00345E34">
      <w:r>
        <w:t>Fagforbundet congress</w:t>
      </w:r>
    </w:p>
    <w:p w:rsidR="00345E34" w:rsidRDefault="00345E34" w:rsidP="00345E34">
      <w:r>
        <w:t>Keysers gate 15, Oslo</w:t>
      </w:r>
    </w:p>
    <w:p w:rsidR="00345E34" w:rsidRDefault="00345E34" w:rsidP="00345E34"/>
    <w:p w:rsidR="00345E34" w:rsidRDefault="00345E34" w:rsidP="00345E34">
      <w:r>
        <w:t>9.30    Registration -coffee</w:t>
      </w:r>
    </w:p>
    <w:p w:rsidR="00345E34" w:rsidRDefault="00345E34" w:rsidP="00345E34">
      <w:r>
        <w:t>10.00 Opening</w:t>
      </w:r>
    </w:p>
    <w:p w:rsidR="00345E34" w:rsidRDefault="00345E34" w:rsidP="00345E34">
      <w:r>
        <w:t>10.15 presentation Ingrid Bon</w:t>
      </w:r>
    </w:p>
    <w:p w:rsidR="00345E34" w:rsidRDefault="00345E34" w:rsidP="00345E34">
      <w:r>
        <w:t>11.15 presentation Usagt (=unsaid, project on debating for Young)</w:t>
      </w:r>
    </w:p>
    <w:p w:rsidR="00345E34" w:rsidRDefault="00345E34" w:rsidP="00345E34">
      <w:r>
        <w:t>12.15 Lunch</w:t>
      </w:r>
    </w:p>
    <w:p w:rsidR="00345E34" w:rsidRDefault="00345E34" w:rsidP="00345E34">
      <w:r>
        <w:t>13.15 presentation Sister Libraries Ulla Potsonen and Carolynn Rankin</w:t>
      </w:r>
    </w:p>
    <w:p w:rsidR="00345E34" w:rsidRDefault="00345E34" w:rsidP="00345E34">
      <w:r>
        <w:t>14.15 presentation Toyen for tweenie (Toyen= youth library)</w:t>
      </w:r>
    </w:p>
    <w:p w:rsidR="00345E34" w:rsidRDefault="00345E34" w:rsidP="00345E34">
      <w:r>
        <w:t>15.15 Closing</w:t>
      </w:r>
    </w:p>
    <w:p w:rsidR="00345E34" w:rsidRDefault="00345E34" w:rsidP="00345E34"/>
    <w:p w:rsidR="00345E34" w:rsidRDefault="00345E34" w:rsidP="00345E34"/>
    <w:p w:rsidR="00345E34" w:rsidRDefault="00345E34" w:rsidP="00345E34">
      <w:r>
        <w:t>Saturday 9 april 2016</w:t>
      </w:r>
    </w:p>
    <w:p w:rsidR="00345E34" w:rsidRDefault="00345E34" w:rsidP="00345E34"/>
    <w:p w:rsidR="00345E34" w:rsidRDefault="00345E34" w:rsidP="00345E34">
      <w:r>
        <w:t>9.30 opening and welcome</w:t>
      </w:r>
    </w:p>
    <w:p w:rsidR="00345E34" w:rsidRDefault="00345E34" w:rsidP="00345E34">
      <w:r>
        <w:t>9.45  Updates on ongoing business:</w:t>
      </w:r>
    </w:p>
    <w:p w:rsidR="00345E34" w:rsidRDefault="00345E34" w:rsidP="00345E34">
      <w:pPr>
        <w:pStyle w:val="Liststycke"/>
        <w:numPr>
          <w:ilvl w:val="0"/>
          <w:numId w:val="38"/>
        </w:numPr>
        <w:spacing w:before="0" w:beforeAutospacing="0" w:after="0" w:afterAutospacing="0" w:line="276" w:lineRule="auto"/>
        <w:contextualSpacing/>
      </w:pPr>
      <w:r>
        <w:t>Action plan 2016 (seperate document)</w:t>
      </w:r>
    </w:p>
    <w:p w:rsidR="00345E34" w:rsidRDefault="00345E34" w:rsidP="00345E34">
      <w:pPr>
        <w:pStyle w:val="Liststycke"/>
        <w:numPr>
          <w:ilvl w:val="0"/>
          <w:numId w:val="38"/>
        </w:numPr>
        <w:spacing w:before="0" w:beforeAutospacing="0" w:after="0" w:afterAutospacing="0" w:line="276" w:lineRule="auto"/>
        <w:contextualSpacing/>
      </w:pPr>
      <w:r>
        <w:t>Projectproposals (seperate documents)</w:t>
      </w:r>
    </w:p>
    <w:p w:rsidR="00345E34" w:rsidRDefault="00345E34" w:rsidP="00345E34">
      <w:pPr>
        <w:pStyle w:val="Liststycke"/>
        <w:numPr>
          <w:ilvl w:val="0"/>
          <w:numId w:val="38"/>
        </w:numPr>
        <w:spacing w:before="0" w:beforeAutospacing="0" w:after="0" w:afterAutospacing="0" w:line="276" w:lineRule="auto"/>
        <w:contextualSpacing/>
      </w:pPr>
      <w:r>
        <w:t>ALMA</w:t>
      </w:r>
    </w:p>
    <w:p w:rsidR="00345E34" w:rsidRDefault="00345E34" w:rsidP="00345E34">
      <w:pPr>
        <w:pStyle w:val="Liststycke"/>
        <w:numPr>
          <w:ilvl w:val="0"/>
          <w:numId w:val="38"/>
        </w:numPr>
        <w:spacing w:before="0" w:beforeAutospacing="0" w:after="0" w:afterAutospacing="0" w:line="276" w:lineRule="auto"/>
        <w:contextualSpacing/>
      </w:pPr>
      <w:r>
        <w:t>Sister Libraries</w:t>
      </w:r>
    </w:p>
    <w:p w:rsidR="00345E34" w:rsidRDefault="00345E34" w:rsidP="00345E34">
      <w:pPr>
        <w:pStyle w:val="Liststycke"/>
        <w:numPr>
          <w:ilvl w:val="0"/>
          <w:numId w:val="38"/>
        </w:numPr>
        <w:spacing w:before="0" w:beforeAutospacing="0" w:after="0" w:afterAutospacing="0" w:line="276" w:lineRule="auto"/>
        <w:contextualSpacing/>
      </w:pPr>
      <w:r>
        <w:t>World through picturebooks</w:t>
      </w:r>
    </w:p>
    <w:p w:rsidR="00345E34" w:rsidRDefault="00345E34" w:rsidP="00345E34">
      <w:pPr>
        <w:pStyle w:val="Liststycke"/>
        <w:numPr>
          <w:ilvl w:val="0"/>
          <w:numId w:val="38"/>
        </w:numPr>
        <w:spacing w:before="0" w:beforeAutospacing="0" w:after="0" w:afterAutospacing="0" w:line="276" w:lineRule="auto"/>
        <w:contextualSpacing/>
      </w:pPr>
      <w:r>
        <w:t>Newsletter</w:t>
      </w:r>
    </w:p>
    <w:p w:rsidR="00345E34" w:rsidRDefault="00345E34" w:rsidP="00345E34"/>
    <w:p w:rsidR="00345E34" w:rsidRDefault="00345E34" w:rsidP="00345E34">
      <w:r>
        <w:t>11.00 Update new issues:</w:t>
      </w:r>
    </w:p>
    <w:p w:rsidR="00345E34" w:rsidRDefault="00345E34" w:rsidP="00345E34">
      <w:pPr>
        <w:pStyle w:val="Liststycke"/>
        <w:numPr>
          <w:ilvl w:val="0"/>
          <w:numId w:val="39"/>
        </w:numPr>
        <w:spacing w:before="0" w:beforeAutospacing="0" w:after="0" w:afterAutospacing="0" w:line="276" w:lineRule="auto"/>
        <w:contextualSpacing/>
      </w:pPr>
      <w:r>
        <w:t>Satellite San Juan</w:t>
      </w:r>
    </w:p>
    <w:p w:rsidR="00345E34" w:rsidRDefault="00345E34" w:rsidP="00345E34">
      <w:pPr>
        <w:pStyle w:val="Liststycke"/>
        <w:numPr>
          <w:ilvl w:val="0"/>
          <w:numId w:val="39"/>
        </w:numPr>
        <w:spacing w:before="0" w:beforeAutospacing="0" w:after="0" w:afterAutospacing="0" w:line="276" w:lineRule="auto"/>
        <w:contextualSpacing/>
      </w:pPr>
      <w:r>
        <w:t>Joint session with liR (program outline in seperate document), Public Libraries and Schoollibraries</w:t>
      </w:r>
    </w:p>
    <w:p w:rsidR="00345E34" w:rsidRDefault="00345E34" w:rsidP="00345E34">
      <w:pPr>
        <w:pStyle w:val="Liststycke"/>
        <w:numPr>
          <w:ilvl w:val="0"/>
          <w:numId w:val="39"/>
        </w:numPr>
        <w:spacing w:before="0" w:beforeAutospacing="0" w:after="0" w:afterAutospacing="0" w:line="276" w:lineRule="auto"/>
        <w:contextualSpacing/>
      </w:pPr>
      <w:r>
        <w:t xml:space="preserve">Off site session Columbus? </w:t>
      </w:r>
    </w:p>
    <w:p w:rsidR="00345E34" w:rsidRDefault="00345E34" w:rsidP="00345E34">
      <w:pPr>
        <w:pStyle w:val="Liststycke"/>
        <w:numPr>
          <w:ilvl w:val="0"/>
          <w:numId w:val="39"/>
        </w:numPr>
        <w:spacing w:before="0" w:beforeAutospacing="0" w:after="0" w:afterAutospacing="0" w:line="276" w:lineRule="auto"/>
        <w:contextualSpacing/>
      </w:pPr>
      <w:r>
        <w:t>Recipes connected to Revision of Guidelines</w:t>
      </w:r>
    </w:p>
    <w:p w:rsidR="00345E34" w:rsidRDefault="00345E34" w:rsidP="00345E34"/>
    <w:p w:rsidR="00345E34" w:rsidRDefault="00345E34" w:rsidP="00345E34">
      <w:r>
        <w:t>12.30 lunch</w:t>
      </w:r>
    </w:p>
    <w:p w:rsidR="00345E34" w:rsidRDefault="00345E34" w:rsidP="00345E34"/>
    <w:p w:rsidR="00345E34" w:rsidRDefault="00345E34" w:rsidP="00345E34">
      <w:r>
        <w:t>13.30 start workshop on Guidelines by Carolynn</w:t>
      </w:r>
    </w:p>
    <w:p w:rsidR="00345E34" w:rsidRDefault="00345E34" w:rsidP="00345E34"/>
    <w:p w:rsidR="00345E34" w:rsidRDefault="00345E34" w:rsidP="00345E34">
      <w:r>
        <w:t>17.00 closing</w:t>
      </w:r>
    </w:p>
    <w:p w:rsidR="00345E34" w:rsidRDefault="00345E34" w:rsidP="00345E34"/>
    <w:p w:rsidR="00345E34" w:rsidRDefault="00345E34" w:rsidP="00345E34">
      <w:r>
        <w:t>Dinner, travel home tonight or tomorrow.</w:t>
      </w:r>
    </w:p>
    <w:p w:rsidR="00345E34" w:rsidRDefault="00345E34" w:rsidP="00FC59F9"/>
    <w:p w:rsidR="0004354D" w:rsidRDefault="0004354D" w:rsidP="00FC59F9"/>
    <w:p w:rsidR="0004354D" w:rsidRPr="000F6A44" w:rsidRDefault="0004354D" w:rsidP="00FC59F9">
      <w:r>
        <w:t>Agenda prepared by Ingrid Bon</w:t>
      </w:r>
      <w:bookmarkStart w:id="0" w:name="_GoBack"/>
      <w:bookmarkEnd w:id="0"/>
    </w:p>
    <w:sectPr w:rsidR="0004354D" w:rsidRPr="000F6A44" w:rsidSect="007D6DA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FC" w:rsidRDefault="005C3FFC" w:rsidP="00011CDB">
      <w:r>
        <w:separator/>
      </w:r>
    </w:p>
  </w:endnote>
  <w:endnote w:type="continuationSeparator" w:id="0">
    <w:p w:rsidR="005C3FFC" w:rsidRDefault="005C3FFC" w:rsidP="0001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FC" w:rsidRDefault="005C3FFC" w:rsidP="00011CDB">
      <w:r>
        <w:separator/>
      </w:r>
    </w:p>
  </w:footnote>
  <w:footnote w:type="continuationSeparator" w:id="0">
    <w:p w:rsidR="005C3FFC" w:rsidRDefault="005C3FFC" w:rsidP="0001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C3402"/>
    <w:multiLevelType w:val="hybridMultilevel"/>
    <w:tmpl w:val="D3DC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B16C7"/>
    <w:multiLevelType w:val="multilevel"/>
    <w:tmpl w:val="1A58201A"/>
    <w:numStyleLink w:val="Formatmall5"/>
  </w:abstractNum>
  <w:abstractNum w:abstractNumId="23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CC92562"/>
    <w:multiLevelType w:val="hybridMultilevel"/>
    <w:tmpl w:val="C3B241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A52A3"/>
    <w:multiLevelType w:val="multilevel"/>
    <w:tmpl w:val="E6D07490"/>
    <w:numStyleLink w:val="Formatmall6"/>
  </w:abstractNum>
  <w:abstractNum w:abstractNumId="29" w15:restartNumberingAfterBreak="0">
    <w:nsid w:val="7581313F"/>
    <w:multiLevelType w:val="multilevel"/>
    <w:tmpl w:val="1A58201A"/>
    <w:numStyleLink w:val="Formatmall4"/>
  </w:abstractNum>
  <w:abstractNum w:abstractNumId="30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1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9"/>
  </w:num>
  <w:num w:numId="21">
    <w:abstractNumId w:val="11"/>
  </w:num>
  <w:num w:numId="22">
    <w:abstractNumId w:val="30"/>
  </w:num>
  <w:num w:numId="23">
    <w:abstractNumId w:val="22"/>
  </w:num>
  <w:num w:numId="24">
    <w:abstractNumId w:val="6"/>
  </w:num>
  <w:num w:numId="25">
    <w:abstractNumId w:val="5"/>
  </w:num>
  <w:num w:numId="26">
    <w:abstractNumId w:val="4"/>
  </w:num>
  <w:num w:numId="27">
    <w:abstractNumId w:val="23"/>
  </w:num>
  <w:num w:numId="28">
    <w:abstractNumId w:val="27"/>
  </w:num>
  <w:num w:numId="29">
    <w:abstractNumId w:val="13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16"/>
  </w:num>
  <w:num w:numId="36">
    <w:abstractNumId w:val="28"/>
  </w:num>
  <w:num w:numId="37">
    <w:abstractNumId w:val="12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67"/>
    <w:rsid w:val="00011CDB"/>
    <w:rsid w:val="00011CF5"/>
    <w:rsid w:val="0004354D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F605E"/>
    <w:rsid w:val="00213405"/>
    <w:rsid w:val="002202BB"/>
    <w:rsid w:val="002522DF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5E34"/>
    <w:rsid w:val="00346629"/>
    <w:rsid w:val="003572E7"/>
    <w:rsid w:val="00387F96"/>
    <w:rsid w:val="003943AC"/>
    <w:rsid w:val="0039554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C3FFC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24376"/>
    <w:rsid w:val="008307D8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97CF6"/>
    <w:rsid w:val="00AA1F5D"/>
    <w:rsid w:val="00AB00AA"/>
    <w:rsid w:val="00AD460D"/>
    <w:rsid w:val="00AE482A"/>
    <w:rsid w:val="00AE5E6D"/>
    <w:rsid w:val="00AF4B05"/>
    <w:rsid w:val="00B169D3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5C94"/>
    <w:rsid w:val="00F27467"/>
    <w:rsid w:val="00F36D89"/>
    <w:rsid w:val="00F472F9"/>
    <w:rsid w:val="00F622D5"/>
    <w:rsid w:val="00F66F7F"/>
    <w:rsid w:val="00F720D3"/>
    <w:rsid w:val="00F92354"/>
    <w:rsid w:val="00FC59F9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67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A6EC-26A5-4B91-BFE8-ABA7671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2016-02-18T11:29:00Z</dcterms:created>
  <dcterms:modified xsi:type="dcterms:W3CDTF">2016-02-18T11:30:00Z</dcterms:modified>
</cp:coreProperties>
</file>