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BD" w:rsidRDefault="00531EBD" w:rsidP="00531EBD">
      <w:pPr>
        <w:pStyle w:val="IntenseQuote"/>
        <w:tabs>
          <w:tab w:val="left" w:pos="2460"/>
        </w:tabs>
        <w:ind w:left="0"/>
        <w:rPr>
          <w:b w:val="0"/>
          <w:i w:val="0"/>
          <w:sz w:val="36"/>
        </w:rPr>
      </w:pPr>
      <w:r w:rsidRPr="00247C8D">
        <w:rPr>
          <w:b w:val="0"/>
          <w:i w:val="0"/>
          <w:sz w:val="36"/>
        </w:rPr>
        <w:t>International Advocacy Programme (IAP)</w:t>
      </w:r>
    </w:p>
    <w:p w:rsidR="00531EBD" w:rsidRPr="00247C8D" w:rsidRDefault="008A3739" w:rsidP="00531EBD">
      <w:pPr>
        <w:pStyle w:val="IntenseQuote"/>
        <w:tabs>
          <w:tab w:val="left" w:pos="2460"/>
        </w:tabs>
        <w:ind w:left="0"/>
        <w:rPr>
          <w:b w:val="0"/>
          <w:i w:val="0"/>
          <w:sz w:val="36"/>
        </w:rPr>
      </w:pPr>
      <w:r>
        <w:rPr>
          <w:b w:val="0"/>
          <w:i w:val="0"/>
          <w:sz w:val="36"/>
        </w:rPr>
        <w:t xml:space="preserve">Second </w:t>
      </w:r>
      <w:r w:rsidR="00531EBD" w:rsidRPr="00247C8D">
        <w:rPr>
          <w:b w:val="0"/>
          <w:i w:val="0"/>
          <w:sz w:val="36"/>
        </w:rPr>
        <w:t>Call for Funding Proposals</w:t>
      </w:r>
    </w:p>
    <w:p w:rsidR="00531EBD" w:rsidRPr="00B902CF" w:rsidRDefault="00531EBD" w:rsidP="00531EBD">
      <w:pPr>
        <w:pStyle w:val="Heading1"/>
        <w:jc w:val="center"/>
        <w:rPr>
          <w:rFonts w:ascii="Calibri" w:eastAsia="Calibri" w:hAnsi="Calibri" w:cs="Times New Roman"/>
          <w:bCs/>
          <w:iCs/>
          <w:color w:val="4472C4" w:themeColor="accent1"/>
          <w:szCs w:val="22"/>
          <w:lang w:val="en-GB"/>
        </w:rPr>
      </w:pPr>
      <w:r w:rsidRPr="00B902CF">
        <w:rPr>
          <w:rFonts w:ascii="Calibri" w:eastAsia="Calibri" w:hAnsi="Calibri" w:cs="Times New Roman"/>
          <w:bCs/>
          <w:iCs/>
          <w:color w:val="4472C4" w:themeColor="accent1"/>
          <w:szCs w:val="22"/>
          <w:lang w:val="en-GB"/>
        </w:rPr>
        <w:t>Proposal</w:t>
      </w:r>
      <w:r>
        <w:rPr>
          <w:rFonts w:ascii="Calibri" w:eastAsia="Calibri" w:hAnsi="Calibri" w:cs="Times New Roman"/>
          <w:bCs/>
          <w:iCs/>
          <w:color w:val="4472C4" w:themeColor="accent1"/>
          <w:szCs w:val="22"/>
          <w:lang w:val="en-GB"/>
        </w:rPr>
        <w:t xml:space="preserve"> Template</w:t>
      </w:r>
    </w:p>
    <w:p w:rsidR="0078006A" w:rsidRPr="00EE371A" w:rsidRDefault="0078006A" w:rsidP="0078006A">
      <w:pPr>
        <w:spacing w:after="0" w:line="240" w:lineRule="auto"/>
        <w:jc w:val="center"/>
        <w:rPr>
          <w:rFonts w:asciiTheme="minorHAnsi" w:hAnsiTheme="minorHAnsi" w:cstheme="minorHAnsi"/>
          <w:b/>
          <w:sz w:val="14"/>
          <w:lang w:val="en-GB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482"/>
        <w:gridCol w:w="6016"/>
      </w:tblGrid>
      <w:tr w:rsidR="0078006A" w:rsidRPr="008863D5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spacing w:before="100" w:after="100"/>
              <w:rPr>
                <w:rFonts w:asciiTheme="minorHAnsi" w:hAnsiTheme="minorHAnsi" w:cstheme="minorHAnsi"/>
                <w:b/>
                <w:bCs/>
              </w:rPr>
            </w:pPr>
            <w:r w:rsidRPr="00531EBD">
              <w:rPr>
                <w:rFonts w:asciiTheme="minorHAnsi" w:hAnsiTheme="minorHAnsi" w:cstheme="minorHAnsi"/>
                <w:b/>
                <w:bCs/>
              </w:rPr>
              <w:t>Project Name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spacing w:before="100" w:after="10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A3739" w:rsidRPr="008863D5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8A3739" w:rsidRPr="00531EBD" w:rsidRDefault="008A3739" w:rsidP="00531EBD">
            <w:pPr>
              <w:rPr>
                <w:rFonts w:asciiTheme="minorHAnsi" w:hAnsiTheme="minorHAnsi" w:cstheme="minorHAnsi"/>
                <w:b/>
              </w:rPr>
            </w:pPr>
            <w:r w:rsidRPr="008A3739">
              <w:rPr>
                <w:rFonts w:asciiTheme="minorHAnsi" w:hAnsiTheme="minorHAnsi" w:cstheme="minorHAnsi"/>
                <w:b/>
              </w:rPr>
              <w:t>Requested budget from IFLA</w:t>
            </w:r>
          </w:p>
        </w:tc>
        <w:tc>
          <w:tcPr>
            <w:tcW w:w="6379" w:type="dxa"/>
          </w:tcPr>
          <w:p w:rsidR="008A3739" w:rsidRPr="008863D5" w:rsidRDefault="008A3739" w:rsidP="00182C4D">
            <w:pPr>
              <w:rPr>
                <w:rFonts w:asciiTheme="minorHAnsi" w:hAnsiTheme="minorHAnsi" w:cstheme="minorHAnsi"/>
              </w:rPr>
            </w:pPr>
          </w:p>
        </w:tc>
      </w:tr>
      <w:tr w:rsidR="0078006A" w:rsidRPr="008863D5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</w:rPr>
            </w:pPr>
            <w:r w:rsidRPr="00531EBD">
              <w:rPr>
                <w:rFonts w:asciiTheme="minorHAnsi" w:hAnsiTheme="minorHAnsi" w:cstheme="minorHAnsi"/>
                <w:b/>
              </w:rPr>
              <w:t>1. Need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rPr>
                <w:rFonts w:asciiTheme="minorHAnsi" w:hAnsiTheme="minorHAnsi" w:cstheme="minorHAnsi"/>
              </w:rPr>
            </w:pPr>
          </w:p>
        </w:tc>
      </w:tr>
      <w:tr w:rsidR="0078006A" w:rsidRPr="008863D5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</w:rPr>
            </w:pPr>
            <w:r w:rsidRPr="00531EBD">
              <w:rPr>
                <w:rFonts w:asciiTheme="minorHAnsi" w:hAnsiTheme="minorHAnsi" w:cstheme="minorHAnsi"/>
                <w:b/>
              </w:rPr>
              <w:t>2. Goals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pStyle w:val="Heading3"/>
              <w:spacing w:before="0"/>
              <w:outlineLvl w:val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8006A" w:rsidRPr="008863D5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</w:rPr>
            </w:pPr>
            <w:r w:rsidRPr="00531EBD">
              <w:rPr>
                <w:rFonts w:asciiTheme="minorHAnsi" w:hAnsiTheme="minorHAnsi" w:cstheme="minorHAnsi"/>
                <w:b/>
              </w:rPr>
              <w:t>3. Expected outcomes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rPr>
                <w:rFonts w:asciiTheme="minorHAnsi" w:hAnsiTheme="minorHAnsi" w:cstheme="minorHAnsi"/>
              </w:rPr>
            </w:pPr>
          </w:p>
        </w:tc>
      </w:tr>
      <w:tr w:rsidR="0078006A" w:rsidRPr="004D29DD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8A3739" w:rsidRDefault="008A3739" w:rsidP="00531E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A3739">
              <w:rPr>
                <w:rFonts w:asciiTheme="minorHAnsi" w:hAnsiTheme="minorHAnsi" w:cstheme="minorHAnsi"/>
                <w:b/>
                <w:lang w:val="en-GB"/>
              </w:rPr>
              <w:t>4. Outline of activity or activities</w:t>
            </w:r>
          </w:p>
          <w:p w:rsidR="008A3739" w:rsidRPr="008A3739" w:rsidRDefault="008A3739" w:rsidP="00531E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:rsidR="008A3739" w:rsidRPr="001A5A8C" w:rsidRDefault="008A3739" w:rsidP="008A373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Example:</w:t>
            </w:r>
          </w:p>
          <w:p w:rsidR="008A3739" w:rsidRPr="008A3739" w:rsidRDefault="008A3739" w:rsidP="008A373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W</w:t>
            </w:r>
            <w:r w:rsidRPr="008A3739">
              <w:rPr>
                <w:rFonts w:asciiTheme="minorHAnsi" w:hAnsiTheme="minorHAnsi" w:cstheme="minorHAnsi"/>
                <w:lang w:val="en-GB"/>
              </w:rPr>
              <w:t>orkshop</w:t>
            </w:r>
            <w:r>
              <w:rPr>
                <w:rFonts w:asciiTheme="minorHAnsi" w:hAnsiTheme="minorHAnsi" w:cstheme="minorHAnsi"/>
                <w:lang w:val="en-GB"/>
              </w:rPr>
              <w:t xml:space="preserve"> (2 days):</w:t>
            </w:r>
            <w:r w:rsidRPr="008A3739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20 participants,</w:t>
            </w:r>
            <w:r w:rsidRPr="008A3739">
              <w:rPr>
                <w:rFonts w:asciiTheme="minorHAnsi" w:hAnsiTheme="minorHAnsi" w:cstheme="minorHAnsi"/>
                <w:lang w:val="en-GB"/>
              </w:rPr>
              <w:t xml:space="preserve"> topic</w:t>
            </w:r>
            <w:r>
              <w:rPr>
                <w:rFonts w:asciiTheme="minorHAnsi" w:hAnsiTheme="minorHAnsi" w:cstheme="minorHAnsi"/>
                <w:lang w:val="en-GB"/>
              </w:rPr>
              <w:t xml:space="preserve"> “libraries and development”</w:t>
            </w:r>
          </w:p>
          <w:p w:rsidR="008A3739" w:rsidRPr="008A3739" w:rsidRDefault="008A3739" w:rsidP="008A373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Develop posters</w:t>
            </w:r>
          </w:p>
          <w:p w:rsidR="008A3739" w:rsidRDefault="008A3739" w:rsidP="008A373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Training (1 day): 15 participants,</w:t>
            </w:r>
            <w:r w:rsidRPr="008A3739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t</w:t>
            </w:r>
            <w:r w:rsidRPr="008A3739">
              <w:rPr>
                <w:rFonts w:asciiTheme="minorHAnsi" w:hAnsiTheme="minorHAnsi" w:cstheme="minorHAnsi"/>
                <w:lang w:val="en-GB"/>
              </w:rPr>
              <w:t>opic</w:t>
            </w:r>
            <w:r>
              <w:rPr>
                <w:rFonts w:asciiTheme="minorHAnsi" w:hAnsiTheme="minorHAnsi" w:cstheme="minorHAnsi"/>
                <w:lang w:val="en-GB"/>
              </w:rPr>
              <w:t xml:space="preserve"> “</w:t>
            </w:r>
            <w:r w:rsidRPr="008A3739">
              <w:rPr>
                <w:rFonts w:asciiTheme="minorHAnsi" w:hAnsiTheme="minorHAnsi" w:cstheme="minorHAnsi"/>
                <w:lang w:val="en-GB"/>
              </w:rPr>
              <w:t>data collecting</w:t>
            </w:r>
            <w:r>
              <w:rPr>
                <w:rFonts w:asciiTheme="minorHAnsi" w:hAnsiTheme="minorHAnsi" w:cstheme="minorHAnsi"/>
                <w:lang w:val="en-GB"/>
              </w:rPr>
              <w:t>”</w:t>
            </w:r>
          </w:p>
          <w:p w:rsidR="008A3739" w:rsidRPr="008A3739" w:rsidRDefault="008A3739" w:rsidP="008A373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379" w:type="dxa"/>
          </w:tcPr>
          <w:p w:rsidR="0078006A" w:rsidRPr="008A3739" w:rsidRDefault="0078006A" w:rsidP="00182C4D">
            <w:p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</w:tc>
      </w:tr>
      <w:tr w:rsidR="0078006A" w:rsidRPr="004D29DD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31EBD">
              <w:rPr>
                <w:rFonts w:asciiTheme="minorHAnsi" w:hAnsiTheme="minorHAnsi" w:cstheme="minorHAnsi"/>
                <w:b/>
                <w:lang w:val="en-GB"/>
              </w:rPr>
              <w:t>5. Capacity</w:t>
            </w:r>
            <w:bookmarkStart w:id="0" w:name="_GoBack"/>
            <w:bookmarkEnd w:id="0"/>
            <w:r w:rsidR="008F371B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8F371B" w:rsidRPr="00CD679B">
              <w:rPr>
                <w:rFonts w:asciiTheme="minorHAnsi" w:hAnsiTheme="minorHAnsi" w:cstheme="minorHAnsi"/>
                <w:b/>
                <w:lang w:val="en-GB"/>
              </w:rPr>
              <w:t>(including logistics, materials, translations, etc.)</w:t>
            </w:r>
          </w:p>
        </w:tc>
        <w:tc>
          <w:tcPr>
            <w:tcW w:w="6379" w:type="dxa"/>
          </w:tcPr>
          <w:p w:rsidR="0078006A" w:rsidRPr="009E1B4C" w:rsidRDefault="0078006A" w:rsidP="00182C4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8006A" w:rsidRPr="004D29DD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Default="0078006A" w:rsidP="00531E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31EBD">
              <w:rPr>
                <w:rFonts w:asciiTheme="minorHAnsi" w:hAnsiTheme="minorHAnsi" w:cstheme="minorHAnsi"/>
                <w:b/>
                <w:lang w:val="en-GB"/>
              </w:rPr>
              <w:t>6. Support from relevant Associations or institutions*</w:t>
            </w:r>
          </w:p>
          <w:p w:rsidR="008A3739" w:rsidRDefault="008A3739" w:rsidP="00531E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:rsidR="008A3739" w:rsidRDefault="008A3739" w:rsidP="00531EB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Be sure to attach a Letter of Support from ALL participating Associations or Institutions</w:t>
            </w:r>
          </w:p>
          <w:p w:rsidR="008A3739" w:rsidRPr="00531EBD" w:rsidRDefault="008A3739" w:rsidP="00531E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379" w:type="dxa"/>
          </w:tcPr>
          <w:p w:rsidR="0078006A" w:rsidRPr="008863D5" w:rsidRDefault="0078006A" w:rsidP="00182C4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8006A" w:rsidRPr="004D29DD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31EBD">
              <w:rPr>
                <w:rFonts w:asciiTheme="minorHAnsi" w:hAnsiTheme="minorHAnsi" w:cstheme="minorHAnsi"/>
                <w:b/>
                <w:lang w:val="en-GB"/>
              </w:rPr>
              <w:lastRenderedPageBreak/>
              <w:t>7. Outline of how library community will be invited and plans for further actions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rPr>
                <w:rFonts w:asciiTheme="minorHAnsi" w:hAnsiTheme="minorHAnsi" w:cstheme="minorHAnsi"/>
                <w:lang w:val="en-GB"/>
              </w:rPr>
            </w:pPr>
          </w:p>
          <w:p w:rsidR="0078006A" w:rsidRPr="008863D5" w:rsidRDefault="0078006A" w:rsidP="00182C4D">
            <w:pPr>
              <w:rPr>
                <w:rFonts w:asciiTheme="minorHAnsi" w:hAnsiTheme="minorHAnsi" w:cstheme="minorHAnsi"/>
                <w:lang w:val="en-GB"/>
              </w:rPr>
            </w:pPr>
            <w:r w:rsidRPr="008863D5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78006A" w:rsidRPr="004D29DD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31EBD">
              <w:rPr>
                <w:rFonts w:asciiTheme="minorHAnsi" w:hAnsiTheme="minorHAnsi" w:cstheme="minorHAnsi"/>
                <w:b/>
                <w:lang w:val="en-GB"/>
              </w:rPr>
              <w:t xml:space="preserve">8. How will </w:t>
            </w:r>
            <w:r w:rsidR="008A3739">
              <w:rPr>
                <w:rFonts w:asciiTheme="minorHAnsi" w:hAnsiTheme="minorHAnsi" w:cstheme="minorHAnsi"/>
                <w:b/>
                <w:lang w:val="en-GB"/>
              </w:rPr>
              <w:t xml:space="preserve">the </w:t>
            </w:r>
            <w:r w:rsidRPr="00531EBD">
              <w:rPr>
                <w:rFonts w:asciiTheme="minorHAnsi" w:hAnsiTheme="minorHAnsi" w:cstheme="minorHAnsi"/>
                <w:b/>
                <w:lang w:val="en-GB"/>
              </w:rPr>
              <w:t>activity be promoted?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8006A" w:rsidRPr="008A3739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8F371B" w:rsidRDefault="0078006A" w:rsidP="00531E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F371B">
              <w:rPr>
                <w:rFonts w:asciiTheme="minorHAnsi" w:hAnsiTheme="minorHAnsi" w:cstheme="minorHAnsi"/>
                <w:b/>
                <w:lang w:val="en-GB"/>
              </w:rPr>
              <w:t>9. Detailed budget</w:t>
            </w:r>
          </w:p>
          <w:p w:rsidR="008A3739" w:rsidRPr="008F371B" w:rsidRDefault="008A3739" w:rsidP="00531E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:rsidR="008A3739" w:rsidRDefault="008A3739" w:rsidP="008A373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For example (connected to the outline of the activity or activities):</w:t>
            </w:r>
          </w:p>
          <w:p w:rsidR="008A3739" w:rsidRPr="008A3739" w:rsidRDefault="008A3739" w:rsidP="008A373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Workshop</w:t>
            </w:r>
          </w:p>
          <w:p w:rsidR="008A3739" w:rsidRPr="008A3739" w:rsidRDefault="008A3739" w:rsidP="008A373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Travel</w:t>
            </w:r>
          </w:p>
          <w:p w:rsidR="008A3739" w:rsidRPr="008A3739" w:rsidRDefault="008A3739" w:rsidP="008A373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Accommodation</w:t>
            </w:r>
          </w:p>
          <w:p w:rsidR="008A3739" w:rsidRPr="008A3739" w:rsidRDefault="008A3739" w:rsidP="008A373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Room</w:t>
            </w:r>
          </w:p>
          <w:p w:rsidR="008A3739" w:rsidRPr="008A3739" w:rsidRDefault="008A3739" w:rsidP="008A373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Catering (food and drink)</w:t>
            </w:r>
          </w:p>
          <w:p w:rsidR="008A3739" w:rsidRPr="008A3739" w:rsidRDefault="008A3739" w:rsidP="008A373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Printing, stationary</w:t>
            </w:r>
          </w:p>
          <w:p w:rsidR="008A3739" w:rsidRPr="008A3739" w:rsidRDefault="008A3739" w:rsidP="008A373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Develop posters</w:t>
            </w:r>
          </w:p>
          <w:p w:rsidR="008A3739" w:rsidRPr="008A3739" w:rsidRDefault="008A3739" w:rsidP="008A373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Design</w:t>
            </w:r>
          </w:p>
          <w:p w:rsidR="008A3739" w:rsidRPr="008A3739" w:rsidRDefault="008A3739" w:rsidP="008A373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Print costs</w:t>
            </w:r>
          </w:p>
          <w:p w:rsidR="008A3739" w:rsidRPr="008A3739" w:rsidRDefault="008A3739" w:rsidP="008A373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Training</w:t>
            </w:r>
          </w:p>
          <w:p w:rsidR="008A3739" w:rsidRPr="008A3739" w:rsidRDefault="008A3739" w:rsidP="008A373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Costs for trainer</w:t>
            </w:r>
          </w:p>
          <w:p w:rsidR="008A3739" w:rsidRPr="008A3739" w:rsidRDefault="008A3739" w:rsidP="008A373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Travel costs trainer and participants</w:t>
            </w:r>
          </w:p>
          <w:p w:rsidR="008A3739" w:rsidRPr="008A3739" w:rsidRDefault="008A3739" w:rsidP="008A373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 xml:space="preserve">Room </w:t>
            </w:r>
          </w:p>
          <w:p w:rsidR="008A3739" w:rsidRPr="008A3739" w:rsidRDefault="008A3739" w:rsidP="008A373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Training materials</w:t>
            </w:r>
          </w:p>
          <w:p w:rsidR="008A3739" w:rsidRPr="008A3739" w:rsidRDefault="008A3739" w:rsidP="008A373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Catering (coffee/tea/cookies)</w:t>
            </w:r>
          </w:p>
          <w:p w:rsidR="008A3739" w:rsidRPr="008A3739" w:rsidRDefault="008A3739" w:rsidP="00531E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379" w:type="dxa"/>
          </w:tcPr>
          <w:p w:rsidR="0078006A" w:rsidRPr="008A3739" w:rsidRDefault="0078006A" w:rsidP="00182C4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8006A" w:rsidRPr="008863D5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</w:rPr>
            </w:pPr>
            <w:r w:rsidRPr="00531EBD">
              <w:rPr>
                <w:rFonts w:asciiTheme="minorHAnsi" w:hAnsiTheme="minorHAnsi" w:cstheme="minorHAnsi"/>
                <w:b/>
              </w:rPr>
              <w:t>10. Impact and measurement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rPr>
                <w:rFonts w:asciiTheme="minorHAnsi" w:hAnsiTheme="minorHAnsi" w:cstheme="minorHAnsi"/>
              </w:rPr>
            </w:pPr>
          </w:p>
        </w:tc>
      </w:tr>
      <w:tr w:rsidR="00EE371A" w:rsidRPr="00EE371A" w:rsidTr="008A3739">
        <w:trPr>
          <w:trHeight w:val="3034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EE371A" w:rsidRDefault="00EE371A" w:rsidP="00EE371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E371A">
              <w:rPr>
                <w:rFonts w:asciiTheme="minorHAnsi" w:hAnsiTheme="minorHAnsi" w:cstheme="minorHAnsi"/>
                <w:b/>
                <w:lang w:val="en-GB"/>
              </w:rPr>
              <w:t>11</w:t>
            </w:r>
            <w:r>
              <w:rPr>
                <w:rFonts w:asciiTheme="minorHAnsi" w:hAnsiTheme="minorHAnsi" w:cstheme="minorHAnsi"/>
                <w:b/>
                <w:lang w:val="en-GB"/>
              </w:rPr>
              <w:t>. Applicant </w:t>
            </w:r>
            <w:r w:rsidRPr="00EE371A">
              <w:rPr>
                <w:rFonts w:asciiTheme="minorHAnsi" w:hAnsiTheme="minorHAnsi" w:cstheme="minorHAnsi"/>
                <w:b/>
                <w:lang w:val="en-GB"/>
              </w:rPr>
              <w:t>information</w:t>
            </w:r>
          </w:p>
          <w:p w:rsidR="008A3739" w:rsidRDefault="008A3739" w:rsidP="00EE371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:rsidR="008A3739" w:rsidRPr="008A3739" w:rsidRDefault="008A3739" w:rsidP="008A373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Association name</w:t>
            </w:r>
          </w:p>
          <w:p w:rsidR="008A3739" w:rsidRPr="008A3739" w:rsidRDefault="008A3739" w:rsidP="008A373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Address</w:t>
            </w:r>
          </w:p>
          <w:p w:rsidR="008A3739" w:rsidRPr="008A3739" w:rsidRDefault="008A3739" w:rsidP="008A373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Country</w:t>
            </w:r>
          </w:p>
          <w:p w:rsidR="008A3739" w:rsidRPr="008A3739" w:rsidRDefault="008A3739" w:rsidP="008A373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Phone number</w:t>
            </w:r>
          </w:p>
          <w:p w:rsidR="008A3739" w:rsidRPr="008A3739" w:rsidRDefault="008A3739" w:rsidP="008A373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GB"/>
              </w:rPr>
            </w:pPr>
            <w:r w:rsidRPr="008A3739">
              <w:rPr>
                <w:rFonts w:asciiTheme="minorHAnsi" w:hAnsiTheme="minorHAnsi" w:cstheme="minorHAnsi"/>
                <w:lang w:val="en-GB"/>
              </w:rPr>
              <w:t>Contact person name and position in this project</w:t>
            </w:r>
          </w:p>
          <w:p w:rsidR="008A3739" w:rsidRPr="008A3739" w:rsidRDefault="008A3739" w:rsidP="008A373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</w:t>
            </w:r>
            <w:r w:rsidRPr="008A3739">
              <w:rPr>
                <w:rFonts w:asciiTheme="minorHAnsi" w:hAnsiTheme="minorHAnsi" w:cstheme="minorHAnsi"/>
                <w:lang w:val="en-GB"/>
              </w:rPr>
              <w:t>ontact person email</w:t>
            </w:r>
            <w:r>
              <w:rPr>
                <w:rFonts w:asciiTheme="minorHAnsi" w:hAnsiTheme="minorHAnsi" w:cstheme="minorHAnsi"/>
                <w:lang w:val="en-GB"/>
              </w:rPr>
              <w:t xml:space="preserve"> address</w:t>
            </w:r>
          </w:p>
          <w:p w:rsidR="008A3739" w:rsidRPr="008A3739" w:rsidRDefault="008A3739" w:rsidP="008A3739">
            <w:pPr>
              <w:pStyle w:val="ListParagraph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379" w:type="dxa"/>
          </w:tcPr>
          <w:p w:rsidR="00EE371A" w:rsidRPr="00EE371A" w:rsidRDefault="00EE371A" w:rsidP="00182C4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A3739" w:rsidRPr="00EE371A" w:rsidTr="008A3739">
        <w:trPr>
          <w:trHeight w:val="3034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8A3739" w:rsidRPr="00EE371A" w:rsidRDefault="008A3739" w:rsidP="00EE371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lastRenderedPageBreak/>
              <w:t>12. Bank Information</w:t>
            </w:r>
          </w:p>
        </w:tc>
        <w:tc>
          <w:tcPr>
            <w:tcW w:w="6379" w:type="dxa"/>
          </w:tcPr>
          <w:tbl>
            <w:tblPr>
              <w:tblW w:w="164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8A3739" w:rsidRPr="00D359C6" w:rsidTr="00865DED">
              <w:trPr>
                <w:trHeight w:val="460"/>
              </w:trPr>
              <w:tc>
                <w:tcPr>
                  <w:tcW w:w="1640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hideMark/>
                </w:tcPr>
                <w:p w:rsidR="008A3739" w:rsidRPr="00D359C6" w:rsidRDefault="008A3739" w:rsidP="008A373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D359C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Name of account holder:</w:t>
                  </w:r>
                </w:p>
              </w:tc>
            </w:tr>
            <w:tr w:rsidR="008A3739" w:rsidRPr="00D359C6" w:rsidTr="00865DED">
              <w:trPr>
                <w:trHeight w:val="470"/>
              </w:trPr>
              <w:tc>
                <w:tcPr>
                  <w:tcW w:w="1640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hideMark/>
                </w:tcPr>
                <w:p w:rsidR="008A3739" w:rsidRPr="00D359C6" w:rsidRDefault="008A3739" w:rsidP="008A373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D359C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Address of account holder:</w:t>
                  </w:r>
                </w:p>
              </w:tc>
            </w:tr>
            <w:tr w:rsidR="008A3739" w:rsidRPr="00D359C6" w:rsidTr="00865DED">
              <w:trPr>
                <w:trHeight w:val="540"/>
              </w:trPr>
              <w:tc>
                <w:tcPr>
                  <w:tcW w:w="1640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bottom"/>
                  <w:hideMark/>
                </w:tcPr>
                <w:p w:rsidR="008A3739" w:rsidRPr="00D359C6" w:rsidRDefault="008A3739" w:rsidP="008A373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D359C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Account number:</w:t>
                  </w:r>
                </w:p>
              </w:tc>
            </w:tr>
            <w:tr w:rsidR="008A3739" w:rsidRPr="00D359C6" w:rsidTr="00865DED">
              <w:trPr>
                <w:trHeight w:val="510"/>
              </w:trPr>
              <w:tc>
                <w:tcPr>
                  <w:tcW w:w="1640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bottom"/>
                  <w:hideMark/>
                </w:tcPr>
                <w:p w:rsidR="008A3739" w:rsidRPr="00D359C6" w:rsidRDefault="008A3739" w:rsidP="008A373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D359C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Name of bank:</w:t>
                  </w:r>
                </w:p>
              </w:tc>
            </w:tr>
            <w:tr w:rsidR="008A3739" w:rsidRPr="00D359C6" w:rsidTr="00865DED">
              <w:trPr>
                <w:trHeight w:val="490"/>
              </w:trPr>
              <w:tc>
                <w:tcPr>
                  <w:tcW w:w="1640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bottom"/>
                  <w:hideMark/>
                </w:tcPr>
                <w:p w:rsidR="008A3739" w:rsidRPr="00D359C6" w:rsidRDefault="008A3739" w:rsidP="008A373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D359C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Address of bank:</w:t>
                  </w:r>
                </w:p>
              </w:tc>
            </w:tr>
            <w:tr w:rsidR="008A3739" w:rsidRPr="00D359C6" w:rsidTr="00865DED">
              <w:trPr>
                <w:trHeight w:val="490"/>
              </w:trPr>
              <w:tc>
                <w:tcPr>
                  <w:tcW w:w="1640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bottom"/>
                  <w:hideMark/>
                </w:tcPr>
                <w:p w:rsidR="008A3739" w:rsidRPr="00D359C6" w:rsidRDefault="008A3739" w:rsidP="008A373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D359C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IBAN code</w:t>
                  </w:r>
                </w:p>
              </w:tc>
            </w:tr>
            <w:tr w:rsidR="008A3739" w:rsidRPr="004D29DD" w:rsidTr="00865DED">
              <w:trPr>
                <w:trHeight w:val="1450"/>
              </w:trPr>
              <w:tc>
                <w:tcPr>
                  <w:tcW w:w="1640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bottom"/>
                  <w:hideMark/>
                </w:tcPr>
                <w:p w:rsidR="008A3739" w:rsidRPr="00D359C6" w:rsidRDefault="008A3739" w:rsidP="008A373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D359C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Full BIC/SWIFT code and routing number for international transfer:</w:t>
                  </w:r>
                </w:p>
              </w:tc>
            </w:tr>
            <w:tr w:rsidR="008A3739" w:rsidRPr="00D359C6" w:rsidTr="00865DED">
              <w:trPr>
                <w:trHeight w:val="290"/>
              </w:trPr>
              <w:tc>
                <w:tcPr>
                  <w:tcW w:w="1640" w:type="dxa"/>
                  <w:vMerge w:val="restar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hideMark/>
                </w:tcPr>
                <w:p w:rsidR="008A3739" w:rsidRPr="00D359C6" w:rsidRDefault="008A3739" w:rsidP="008A373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D359C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Instructions:</w:t>
                  </w:r>
                </w:p>
              </w:tc>
            </w:tr>
            <w:tr w:rsidR="008A3739" w:rsidRPr="00D359C6" w:rsidTr="00865DED">
              <w:trPr>
                <w:trHeight w:val="455"/>
              </w:trPr>
              <w:tc>
                <w:tcPr>
                  <w:tcW w:w="1640" w:type="dxa"/>
                  <w:vMerge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8A3739" w:rsidRPr="00D359C6" w:rsidRDefault="008A3739" w:rsidP="008A373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8A3739" w:rsidRPr="00EE371A" w:rsidRDefault="008A3739" w:rsidP="00182C4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A3739" w:rsidRDefault="008A3739" w:rsidP="00EE371A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5905CB" w:rsidRPr="008A3739" w:rsidRDefault="0078006A" w:rsidP="00EE371A">
      <w:pPr>
        <w:jc w:val="both"/>
        <w:rPr>
          <w:rFonts w:asciiTheme="minorHAnsi" w:hAnsiTheme="minorHAnsi" w:cstheme="minorHAnsi"/>
          <w:lang w:val="en-GB"/>
        </w:rPr>
      </w:pPr>
      <w:r w:rsidRPr="008A3739">
        <w:rPr>
          <w:rFonts w:asciiTheme="minorHAnsi" w:hAnsiTheme="minorHAnsi" w:cstheme="minorHAnsi"/>
          <w:lang w:val="en-GB"/>
        </w:rPr>
        <w:t>*A letter from the proposed host institutions or library associations should be included, outlining how they will support the activity, description of facilities, and responsibility for financial payments and logistics.</w:t>
      </w:r>
    </w:p>
    <w:sectPr w:rsidR="005905CB" w:rsidRPr="008A3739" w:rsidSect="008A3739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66F" w:rsidRDefault="00B9766F">
      <w:pPr>
        <w:spacing w:after="0" w:line="240" w:lineRule="auto"/>
      </w:pPr>
      <w:r>
        <w:separator/>
      </w:r>
    </w:p>
  </w:endnote>
  <w:endnote w:type="continuationSeparator" w:id="0">
    <w:p w:rsidR="00B9766F" w:rsidRDefault="00B9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5463070"/>
      <w:docPartObj>
        <w:docPartGallery w:val="Page Numbers (Top of Page)"/>
        <w:docPartUnique/>
      </w:docPartObj>
    </w:sdtPr>
    <w:sdtEndPr/>
    <w:sdtContent>
      <w:p w:rsidR="00531EBD" w:rsidRPr="00531EBD" w:rsidRDefault="00531EBD" w:rsidP="00531EBD">
        <w:pPr>
          <w:pStyle w:val="Footer"/>
          <w:jc w:val="right"/>
          <w:rPr>
            <w:rFonts w:asciiTheme="minorHAnsi" w:hAnsiTheme="minorHAnsi"/>
            <w:b/>
            <w:bCs/>
            <w:i/>
            <w:lang w:val="en-GB"/>
          </w:rPr>
        </w:pPr>
        <w:r w:rsidRPr="00EE371A">
          <w:rPr>
            <w:rFonts w:asciiTheme="minorHAnsi" w:hAnsiTheme="minorHAnsi"/>
            <w:i/>
            <w:lang w:val="en-GB"/>
          </w:rPr>
          <w:t xml:space="preserve">Page </w:t>
        </w:r>
        <w:r w:rsidRPr="00247C8D">
          <w:rPr>
            <w:rFonts w:asciiTheme="minorHAnsi" w:hAnsiTheme="minorHAnsi"/>
            <w:b/>
            <w:bCs/>
            <w:i/>
          </w:rPr>
          <w:fldChar w:fldCharType="begin"/>
        </w:r>
        <w:r w:rsidRPr="00EE371A">
          <w:rPr>
            <w:rFonts w:asciiTheme="minorHAnsi" w:hAnsiTheme="minorHAnsi"/>
            <w:b/>
            <w:bCs/>
            <w:i/>
            <w:lang w:val="en-GB"/>
          </w:rPr>
          <w:instrText xml:space="preserve"> PAGE </w:instrText>
        </w:r>
        <w:r w:rsidRPr="00247C8D">
          <w:rPr>
            <w:rFonts w:asciiTheme="minorHAnsi" w:hAnsiTheme="minorHAnsi"/>
            <w:b/>
            <w:bCs/>
            <w:i/>
          </w:rPr>
          <w:fldChar w:fldCharType="separate"/>
        </w:r>
        <w:r w:rsidR="004D29DD">
          <w:rPr>
            <w:rFonts w:asciiTheme="minorHAnsi" w:hAnsiTheme="minorHAnsi"/>
            <w:b/>
            <w:bCs/>
            <w:i/>
            <w:noProof/>
            <w:lang w:val="en-GB"/>
          </w:rPr>
          <w:t>2</w:t>
        </w:r>
        <w:r w:rsidRPr="00247C8D">
          <w:rPr>
            <w:rFonts w:asciiTheme="minorHAnsi" w:hAnsiTheme="minorHAnsi"/>
            <w:b/>
            <w:bCs/>
            <w:i/>
          </w:rPr>
          <w:fldChar w:fldCharType="end"/>
        </w:r>
        <w:r w:rsidRPr="00EE371A">
          <w:rPr>
            <w:rFonts w:asciiTheme="minorHAnsi" w:hAnsiTheme="minorHAnsi"/>
            <w:i/>
            <w:lang w:val="en-GB"/>
          </w:rPr>
          <w:t xml:space="preserve"> of </w:t>
        </w:r>
        <w:r w:rsidRPr="00247C8D">
          <w:rPr>
            <w:rFonts w:asciiTheme="minorHAnsi" w:hAnsiTheme="minorHAnsi"/>
            <w:b/>
            <w:bCs/>
            <w:i/>
          </w:rPr>
          <w:fldChar w:fldCharType="begin"/>
        </w:r>
        <w:r w:rsidRPr="00EE371A">
          <w:rPr>
            <w:rFonts w:asciiTheme="minorHAnsi" w:hAnsiTheme="minorHAnsi"/>
            <w:b/>
            <w:bCs/>
            <w:i/>
            <w:lang w:val="en-GB"/>
          </w:rPr>
          <w:instrText xml:space="preserve"> NUMPAGES  </w:instrText>
        </w:r>
        <w:r w:rsidRPr="00247C8D">
          <w:rPr>
            <w:rFonts w:asciiTheme="minorHAnsi" w:hAnsiTheme="minorHAnsi"/>
            <w:b/>
            <w:bCs/>
            <w:i/>
          </w:rPr>
          <w:fldChar w:fldCharType="separate"/>
        </w:r>
        <w:r w:rsidR="004D29DD">
          <w:rPr>
            <w:rFonts w:asciiTheme="minorHAnsi" w:hAnsiTheme="minorHAnsi"/>
            <w:b/>
            <w:bCs/>
            <w:i/>
            <w:noProof/>
            <w:lang w:val="en-GB"/>
          </w:rPr>
          <w:t>3</w:t>
        </w:r>
        <w:r w:rsidRPr="00247C8D">
          <w:rPr>
            <w:rFonts w:asciiTheme="minorHAnsi" w:hAnsiTheme="minorHAnsi"/>
            <w:b/>
            <w:bCs/>
            <w:i/>
          </w:rPr>
          <w:fldChar w:fldCharType="end"/>
        </w:r>
      </w:p>
      <w:p w:rsidR="00531EBD" w:rsidRPr="00531EBD" w:rsidRDefault="00531EBD" w:rsidP="00531EBD">
        <w:pPr>
          <w:pStyle w:val="Footer"/>
          <w:jc w:val="right"/>
          <w:rPr>
            <w:lang w:val="en-GB"/>
          </w:rPr>
        </w:pPr>
        <w:r w:rsidRPr="00247C8D">
          <w:rPr>
            <w:rFonts w:asciiTheme="minorHAnsi" w:hAnsiTheme="minorHAnsi"/>
            <w:bCs/>
            <w:i/>
            <w:lang w:val="en-GB"/>
          </w:rPr>
          <w:t xml:space="preserve">IAP </w:t>
        </w:r>
        <w:r w:rsidR="008A3739">
          <w:rPr>
            <w:rFonts w:asciiTheme="minorHAnsi" w:hAnsiTheme="minorHAnsi"/>
            <w:bCs/>
            <w:i/>
            <w:lang w:val="en-GB"/>
          </w:rPr>
          <w:t xml:space="preserve">Second </w:t>
        </w:r>
        <w:r w:rsidRPr="00247C8D">
          <w:rPr>
            <w:rFonts w:asciiTheme="minorHAnsi" w:hAnsiTheme="minorHAnsi"/>
            <w:bCs/>
            <w:i/>
            <w:lang w:val="en-GB"/>
          </w:rPr>
          <w:t xml:space="preserve">Call for Funding Proposals – </w:t>
        </w:r>
        <w:r>
          <w:rPr>
            <w:rFonts w:asciiTheme="minorHAnsi" w:hAnsiTheme="minorHAnsi"/>
            <w:bCs/>
            <w:i/>
            <w:lang w:val="en-GB"/>
          </w:rPr>
          <w:t>Proposal Template</w:t>
        </w:r>
      </w:p>
    </w:sdtContent>
  </w:sdt>
  <w:p w:rsidR="00531EBD" w:rsidRPr="00531EBD" w:rsidRDefault="00531EB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66F" w:rsidRDefault="00B9766F">
      <w:pPr>
        <w:spacing w:after="0" w:line="240" w:lineRule="auto"/>
      </w:pPr>
      <w:r>
        <w:separator/>
      </w:r>
    </w:p>
  </w:footnote>
  <w:footnote w:type="continuationSeparator" w:id="0">
    <w:p w:rsidR="00B9766F" w:rsidRDefault="00B9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EBD" w:rsidRDefault="00531EBD">
    <w:pPr>
      <w:pStyle w:val="Header"/>
    </w:pPr>
    <w:r>
      <w:rPr>
        <w:noProof/>
        <w:lang w:val="en-GB" w:eastAsia="en-GB"/>
      </w:rPr>
      <w:drawing>
        <wp:inline distT="0" distB="0" distL="0" distR="0" wp14:anchorId="4A036C3F" wp14:editId="005C7F03">
          <wp:extent cx="876300" cy="933450"/>
          <wp:effectExtent l="0" t="0" r="0" b="0"/>
          <wp:docPr id="3" name="Picture 3" descr="C:\Users\louis\AppData\Local\Microsoft\Windows\INetCacheContent.Word\ifla-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ouis\AppData\Local\Microsoft\Windows\INetCacheContent.Word\ifla-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3D5" w:rsidRDefault="00B97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4DE7"/>
    <w:multiLevelType w:val="hybridMultilevel"/>
    <w:tmpl w:val="9A182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CA1"/>
    <w:multiLevelType w:val="hybridMultilevel"/>
    <w:tmpl w:val="54A00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4484B"/>
    <w:multiLevelType w:val="hybridMultilevel"/>
    <w:tmpl w:val="A27C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2354E"/>
    <w:multiLevelType w:val="hybridMultilevel"/>
    <w:tmpl w:val="8276545A"/>
    <w:lvl w:ilvl="0" w:tplc="5A607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95A65"/>
    <w:multiLevelType w:val="hybridMultilevel"/>
    <w:tmpl w:val="36D05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6A"/>
    <w:rsid w:val="002B5360"/>
    <w:rsid w:val="002C61D6"/>
    <w:rsid w:val="004D29DD"/>
    <w:rsid w:val="00531EBD"/>
    <w:rsid w:val="00582D72"/>
    <w:rsid w:val="005905CB"/>
    <w:rsid w:val="006732A3"/>
    <w:rsid w:val="0078006A"/>
    <w:rsid w:val="008A3739"/>
    <w:rsid w:val="008D523D"/>
    <w:rsid w:val="008F371B"/>
    <w:rsid w:val="00B9766F"/>
    <w:rsid w:val="00E818DE"/>
    <w:rsid w:val="00E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9092"/>
  <w15:chartTrackingRefBased/>
  <w15:docId w15:val="{4F0109A1-5501-4137-AE7C-F779D8D3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06A"/>
    <w:pPr>
      <w:spacing w:line="256" w:lineRule="auto"/>
    </w:pPr>
    <w:rPr>
      <w:rFonts w:ascii="Book Antiqua" w:hAnsi="Book Antiqua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0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800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/>
    </w:rPr>
  </w:style>
  <w:style w:type="table" w:styleId="TableGrid">
    <w:name w:val="Table Grid"/>
    <w:basedOn w:val="TableNormal"/>
    <w:uiPriority w:val="59"/>
    <w:rsid w:val="0078006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6A"/>
    <w:rPr>
      <w:rFonts w:ascii="Book Antiqua" w:hAnsi="Book Antiqua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78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6A"/>
    <w:rPr>
      <w:rFonts w:ascii="Book Antiqua" w:hAnsi="Book Antiqua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531E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EBD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472C4" w:themeColor="accen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EBD"/>
    <w:rPr>
      <w:rFonts w:ascii="Calibri" w:eastAsia="Calibri" w:hAnsi="Calibri" w:cs="Times New Roman"/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8A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B958-F676-458C-85E2-8AF550B5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Bertolini</dc:creator>
  <cp:keywords/>
  <dc:description/>
  <cp:lastModifiedBy>Violeta Bertolini</cp:lastModifiedBy>
  <cp:revision>8</cp:revision>
  <dcterms:created xsi:type="dcterms:W3CDTF">2017-01-30T12:26:00Z</dcterms:created>
  <dcterms:modified xsi:type="dcterms:W3CDTF">2017-08-31T07:44:00Z</dcterms:modified>
</cp:coreProperties>
</file>